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49C" w:rsidRDefault="00C1549C" w:rsidP="00C32C75">
      <w:pPr>
        <w:spacing w:line="360" w:lineRule="auto"/>
        <w:jc w:val="both"/>
        <w:rPr>
          <w:b/>
          <w:sz w:val="24"/>
        </w:rPr>
      </w:pPr>
      <w:r w:rsidRPr="006F60C5">
        <w:rPr>
          <w:b/>
          <w:sz w:val="24"/>
        </w:rPr>
        <w:t xml:space="preserve">Załącznik nr </w:t>
      </w:r>
      <w:r w:rsidR="00A82221">
        <w:rPr>
          <w:b/>
          <w:sz w:val="24"/>
        </w:rPr>
        <w:t>6</w:t>
      </w:r>
      <w:r w:rsidRPr="006F60C5">
        <w:rPr>
          <w:b/>
          <w:sz w:val="24"/>
        </w:rPr>
        <w:t xml:space="preserve"> </w:t>
      </w:r>
      <w:r w:rsidR="000C099D">
        <w:rPr>
          <w:b/>
          <w:sz w:val="24"/>
        </w:rPr>
        <w:t xml:space="preserve">do SWZ </w:t>
      </w:r>
      <w:r w:rsidRPr="006F60C5">
        <w:rPr>
          <w:b/>
          <w:sz w:val="24"/>
        </w:rPr>
        <w:t xml:space="preserve">– </w:t>
      </w:r>
      <w:r w:rsidR="00B27BAD" w:rsidRPr="006F60C5">
        <w:rPr>
          <w:b/>
          <w:sz w:val="24"/>
        </w:rPr>
        <w:t>projektowane postanowienia umowy w sprawie zamówienia publicznego (w</w:t>
      </w:r>
      <w:r w:rsidRPr="006F60C5">
        <w:rPr>
          <w:b/>
          <w:sz w:val="24"/>
        </w:rPr>
        <w:t>zór umowy</w:t>
      </w:r>
      <w:r w:rsidR="00B27BAD" w:rsidRPr="006F60C5">
        <w:rPr>
          <w:b/>
          <w:sz w:val="24"/>
        </w:rPr>
        <w:t>)</w:t>
      </w:r>
      <w:r w:rsidR="00CB66CE">
        <w:rPr>
          <w:b/>
          <w:sz w:val="24"/>
        </w:rPr>
        <w:t xml:space="preserve"> </w:t>
      </w:r>
    </w:p>
    <w:p w:rsidR="00C1549C" w:rsidRPr="00E67F84" w:rsidRDefault="00C1549C" w:rsidP="001357B8">
      <w:pPr>
        <w:tabs>
          <w:tab w:val="left" w:pos="2175"/>
          <w:tab w:val="center" w:pos="4536"/>
        </w:tabs>
        <w:spacing w:after="0" w:line="360" w:lineRule="auto"/>
        <w:jc w:val="center"/>
        <w:rPr>
          <w:rFonts w:ascii="Arial" w:hAnsi="Arial" w:cs="Arial"/>
          <w:b/>
          <w:sz w:val="28"/>
          <w:szCs w:val="24"/>
        </w:rPr>
      </w:pPr>
      <w:r w:rsidRPr="00E67F84">
        <w:rPr>
          <w:rFonts w:ascii="Arial" w:hAnsi="Arial" w:cs="Arial"/>
          <w:b/>
          <w:sz w:val="28"/>
          <w:szCs w:val="24"/>
        </w:rPr>
        <w:t>Umowa Nr</w:t>
      </w:r>
    </w:p>
    <w:p w:rsidR="00E67F84" w:rsidRPr="00E67F84" w:rsidRDefault="00E67F84" w:rsidP="006B0D7C">
      <w:pPr>
        <w:tabs>
          <w:tab w:val="left" w:pos="360"/>
        </w:tabs>
        <w:spacing w:after="0" w:line="360" w:lineRule="auto"/>
        <w:rPr>
          <w:rFonts w:ascii="Arial" w:hAnsi="Arial" w:cs="Arial"/>
          <w:sz w:val="28"/>
          <w:szCs w:val="24"/>
        </w:rPr>
      </w:pPr>
    </w:p>
    <w:p w:rsidR="00E67F84" w:rsidRDefault="00C1549C" w:rsidP="006B0D7C">
      <w:pPr>
        <w:tabs>
          <w:tab w:val="left" w:pos="360"/>
        </w:tabs>
        <w:spacing w:after="0" w:line="360" w:lineRule="auto"/>
        <w:rPr>
          <w:rFonts w:ascii="Arial" w:hAnsi="Arial" w:cs="Arial"/>
          <w:sz w:val="24"/>
          <w:szCs w:val="24"/>
        </w:rPr>
      </w:pPr>
      <w:r w:rsidRPr="008A4301">
        <w:rPr>
          <w:rFonts w:ascii="Arial" w:hAnsi="Arial" w:cs="Arial"/>
          <w:sz w:val="24"/>
          <w:szCs w:val="24"/>
        </w:rPr>
        <w:t>zawarta w dniu ............ pomiędzy</w:t>
      </w:r>
      <w:r w:rsidR="00E67F84">
        <w:rPr>
          <w:rFonts w:ascii="Arial" w:hAnsi="Arial" w:cs="Arial"/>
          <w:sz w:val="24"/>
          <w:szCs w:val="24"/>
        </w:rPr>
        <w:t>:</w:t>
      </w:r>
    </w:p>
    <w:p w:rsidR="00E67F84" w:rsidRDefault="00E67F84" w:rsidP="006B0D7C">
      <w:pPr>
        <w:tabs>
          <w:tab w:val="left" w:pos="360"/>
        </w:tabs>
        <w:spacing w:after="0" w:line="360" w:lineRule="auto"/>
        <w:rPr>
          <w:rFonts w:ascii="Arial" w:hAnsi="Arial" w:cs="Arial"/>
          <w:sz w:val="24"/>
          <w:szCs w:val="24"/>
        </w:rPr>
      </w:pPr>
    </w:p>
    <w:p w:rsidR="00C1549C" w:rsidRPr="008A4301" w:rsidRDefault="00C1549C" w:rsidP="006B0D7C">
      <w:pPr>
        <w:tabs>
          <w:tab w:val="left" w:pos="360"/>
        </w:tabs>
        <w:spacing w:after="0" w:line="360" w:lineRule="auto"/>
        <w:rPr>
          <w:rFonts w:ascii="Arial" w:hAnsi="Arial" w:cs="Arial"/>
          <w:sz w:val="24"/>
          <w:szCs w:val="24"/>
        </w:rPr>
      </w:pPr>
      <w:r w:rsidRPr="008A4301">
        <w:rPr>
          <w:rFonts w:ascii="Arial" w:hAnsi="Arial" w:cs="Arial"/>
          <w:sz w:val="24"/>
          <w:szCs w:val="24"/>
        </w:rPr>
        <w:t xml:space="preserve">Zamawiającym, </w:t>
      </w:r>
      <w:r w:rsidR="000961BE">
        <w:rPr>
          <w:rFonts w:ascii="Arial" w:hAnsi="Arial" w:cs="Arial"/>
          <w:sz w:val="24"/>
          <w:szCs w:val="24"/>
        </w:rPr>
        <w:t>tj. Miastem</w:t>
      </w:r>
      <w:r w:rsidR="000961BE" w:rsidRPr="000961BE">
        <w:rPr>
          <w:rFonts w:ascii="Arial" w:hAnsi="Arial" w:cs="Arial"/>
          <w:sz w:val="24"/>
          <w:szCs w:val="24"/>
        </w:rPr>
        <w:t xml:space="preserve"> Rybnik </w:t>
      </w:r>
      <w:r w:rsidR="000961BE">
        <w:rPr>
          <w:rFonts w:ascii="Arial" w:hAnsi="Arial" w:cs="Arial"/>
          <w:sz w:val="24"/>
          <w:szCs w:val="24"/>
        </w:rPr>
        <w:t>–</w:t>
      </w:r>
      <w:r w:rsidR="000961BE" w:rsidRPr="000961BE">
        <w:rPr>
          <w:rFonts w:ascii="Arial" w:hAnsi="Arial" w:cs="Arial"/>
          <w:sz w:val="24"/>
          <w:szCs w:val="24"/>
        </w:rPr>
        <w:t xml:space="preserve"> </w:t>
      </w:r>
      <w:r w:rsidR="000961BE">
        <w:rPr>
          <w:rFonts w:ascii="Arial" w:hAnsi="Arial" w:cs="Arial"/>
          <w:sz w:val="24"/>
          <w:szCs w:val="24"/>
        </w:rPr>
        <w:t>Zespołem</w:t>
      </w:r>
      <w:r w:rsidR="00493273" w:rsidRPr="000961BE">
        <w:rPr>
          <w:rFonts w:ascii="Arial" w:hAnsi="Arial" w:cs="Arial"/>
          <w:sz w:val="24"/>
          <w:szCs w:val="24"/>
        </w:rPr>
        <w:t xml:space="preserve"> Szkół </w:t>
      </w:r>
      <w:r w:rsidR="005B0917">
        <w:rPr>
          <w:rFonts w:ascii="Arial" w:hAnsi="Arial" w:cs="Arial"/>
          <w:sz w:val="24"/>
          <w:szCs w:val="24"/>
        </w:rPr>
        <w:t>Mechaniczno-Elektrycznych im. Tadeusza Kościuszki</w:t>
      </w:r>
      <w:r w:rsidR="00493273" w:rsidRPr="000961BE">
        <w:rPr>
          <w:rFonts w:ascii="Arial" w:hAnsi="Arial" w:cs="Arial"/>
          <w:sz w:val="24"/>
          <w:szCs w:val="24"/>
        </w:rPr>
        <w:t xml:space="preserve"> w Rybniku</w:t>
      </w:r>
      <w:r w:rsidR="00CB66CE" w:rsidRPr="000961BE">
        <w:rPr>
          <w:rFonts w:ascii="Arial" w:hAnsi="Arial" w:cs="Arial"/>
          <w:sz w:val="24"/>
          <w:szCs w:val="24"/>
        </w:rPr>
        <w:t>,</w:t>
      </w:r>
      <w:r w:rsidRPr="000961BE">
        <w:rPr>
          <w:rFonts w:ascii="Arial" w:hAnsi="Arial" w:cs="Arial"/>
          <w:sz w:val="24"/>
          <w:szCs w:val="24"/>
        </w:rPr>
        <w:t xml:space="preserve"> </w:t>
      </w:r>
      <w:r w:rsidR="000961BE">
        <w:rPr>
          <w:rFonts w:ascii="Arial" w:hAnsi="Arial" w:cs="Arial"/>
          <w:sz w:val="24"/>
          <w:szCs w:val="24"/>
        </w:rPr>
        <w:t xml:space="preserve">ul. </w:t>
      </w:r>
      <w:r w:rsidR="005B0917">
        <w:rPr>
          <w:rFonts w:ascii="Arial" w:hAnsi="Arial" w:cs="Arial"/>
          <w:sz w:val="24"/>
          <w:szCs w:val="24"/>
        </w:rPr>
        <w:t>Kościuszki 23</w:t>
      </w:r>
      <w:r w:rsidR="000961BE">
        <w:rPr>
          <w:rFonts w:ascii="Arial" w:hAnsi="Arial" w:cs="Arial"/>
          <w:sz w:val="24"/>
          <w:szCs w:val="24"/>
        </w:rPr>
        <w:t>, 44-2</w:t>
      </w:r>
      <w:r w:rsidR="005B0917">
        <w:rPr>
          <w:rFonts w:ascii="Arial" w:hAnsi="Arial" w:cs="Arial"/>
          <w:sz w:val="24"/>
          <w:szCs w:val="24"/>
        </w:rPr>
        <w:t>00</w:t>
      </w:r>
      <w:r w:rsidR="000961BE">
        <w:rPr>
          <w:rFonts w:ascii="Arial" w:hAnsi="Arial" w:cs="Arial"/>
          <w:sz w:val="24"/>
          <w:szCs w:val="24"/>
        </w:rPr>
        <w:t xml:space="preserve"> Rybnik, </w:t>
      </w:r>
      <w:r w:rsidRPr="000961BE">
        <w:rPr>
          <w:rFonts w:ascii="Arial" w:hAnsi="Arial" w:cs="Arial"/>
          <w:sz w:val="24"/>
          <w:szCs w:val="24"/>
        </w:rPr>
        <w:t>któr</w:t>
      </w:r>
      <w:r w:rsidR="000961BE">
        <w:rPr>
          <w:rFonts w:ascii="Arial" w:hAnsi="Arial" w:cs="Arial"/>
          <w:sz w:val="24"/>
          <w:szCs w:val="24"/>
        </w:rPr>
        <w:t>ego</w:t>
      </w:r>
      <w:r w:rsidRPr="000961BE">
        <w:rPr>
          <w:rFonts w:ascii="Arial" w:hAnsi="Arial" w:cs="Arial"/>
          <w:sz w:val="24"/>
          <w:szCs w:val="24"/>
        </w:rPr>
        <w:t xml:space="preserve"> reprezentuj</w:t>
      </w:r>
      <w:r w:rsidR="00493273" w:rsidRPr="000961BE">
        <w:rPr>
          <w:rFonts w:ascii="Arial" w:hAnsi="Arial" w:cs="Arial"/>
          <w:sz w:val="24"/>
          <w:szCs w:val="24"/>
        </w:rPr>
        <w:t>e</w:t>
      </w:r>
      <w:r w:rsidRPr="000961BE">
        <w:rPr>
          <w:rFonts w:ascii="Arial" w:hAnsi="Arial" w:cs="Arial"/>
          <w:sz w:val="24"/>
          <w:szCs w:val="24"/>
        </w:rPr>
        <w:t>:</w:t>
      </w:r>
      <w:r w:rsidRPr="008A4301">
        <w:rPr>
          <w:rFonts w:ascii="Arial" w:hAnsi="Arial" w:cs="Arial"/>
          <w:sz w:val="24"/>
          <w:szCs w:val="24"/>
        </w:rPr>
        <w:t xml:space="preserve"> ..................................................................................,</w:t>
      </w:r>
    </w:p>
    <w:p w:rsidR="00E67F84" w:rsidRDefault="00C1549C" w:rsidP="006B0D7C">
      <w:pPr>
        <w:spacing w:after="0" w:line="360" w:lineRule="auto"/>
        <w:rPr>
          <w:rFonts w:ascii="Arial" w:hAnsi="Arial" w:cs="Arial"/>
          <w:sz w:val="24"/>
          <w:szCs w:val="24"/>
        </w:rPr>
      </w:pPr>
      <w:r w:rsidRPr="008A4301">
        <w:rPr>
          <w:rFonts w:ascii="Arial" w:hAnsi="Arial" w:cs="Arial"/>
          <w:sz w:val="24"/>
          <w:szCs w:val="24"/>
        </w:rPr>
        <w:t xml:space="preserve">a </w:t>
      </w:r>
    </w:p>
    <w:p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Wykonawcą</w:t>
      </w:r>
      <w:r w:rsidR="000961BE">
        <w:rPr>
          <w:rFonts w:ascii="Arial" w:hAnsi="Arial" w:cs="Arial"/>
          <w:sz w:val="24"/>
          <w:szCs w:val="24"/>
        </w:rPr>
        <w:t>,</w:t>
      </w:r>
      <w:r w:rsidRPr="008A4301">
        <w:rPr>
          <w:rFonts w:ascii="Arial" w:hAnsi="Arial" w:cs="Arial"/>
          <w:sz w:val="24"/>
          <w:szCs w:val="24"/>
        </w:rPr>
        <w:t xml:space="preserve"> którym jest: ............................................................................................, </w:t>
      </w:r>
    </w:p>
    <w:p w:rsidR="00C1549C" w:rsidRPr="008A4301" w:rsidRDefault="00C1549C" w:rsidP="006B0D7C">
      <w:pPr>
        <w:spacing w:after="0" w:line="360" w:lineRule="auto"/>
        <w:ind w:left="2880" w:firstLine="720"/>
        <w:rPr>
          <w:rFonts w:ascii="Arial" w:hAnsi="Arial" w:cs="Arial"/>
          <w:sz w:val="24"/>
          <w:szCs w:val="24"/>
        </w:rPr>
      </w:pPr>
      <w:r w:rsidRPr="008A4301">
        <w:rPr>
          <w:rFonts w:ascii="Arial" w:hAnsi="Arial" w:cs="Arial"/>
          <w:sz w:val="24"/>
          <w:szCs w:val="24"/>
        </w:rPr>
        <w:t xml:space="preserve">(nazwa firmy, forma prawna, adres) </w:t>
      </w:r>
    </w:p>
    <w:p w:rsidR="00C1549C" w:rsidRPr="008A4301" w:rsidRDefault="00744466" w:rsidP="006B0D7C">
      <w:pPr>
        <w:spacing w:after="0" w:line="360" w:lineRule="auto"/>
        <w:rPr>
          <w:rFonts w:ascii="Arial" w:hAnsi="Arial" w:cs="Arial"/>
          <w:sz w:val="24"/>
          <w:szCs w:val="24"/>
        </w:rPr>
      </w:pPr>
      <w:r>
        <w:rPr>
          <w:rFonts w:ascii="Arial" w:hAnsi="Arial" w:cs="Arial"/>
          <w:sz w:val="24"/>
          <w:szCs w:val="24"/>
        </w:rPr>
        <w:t>którego reprezentuje</w:t>
      </w:r>
      <w:r w:rsidR="00C1549C" w:rsidRPr="008A4301">
        <w:rPr>
          <w:rFonts w:ascii="Arial" w:hAnsi="Arial" w:cs="Arial"/>
          <w:sz w:val="24"/>
          <w:szCs w:val="24"/>
        </w:rPr>
        <w:t xml:space="preserve"> :.....................................................,</w:t>
      </w:r>
    </w:p>
    <w:p w:rsidR="009A0C53" w:rsidRDefault="009A0C53" w:rsidP="006B0D7C">
      <w:pPr>
        <w:spacing w:after="0" w:line="360" w:lineRule="auto"/>
        <w:rPr>
          <w:rFonts w:ascii="Arial" w:hAnsi="Arial" w:cs="Arial"/>
          <w:sz w:val="24"/>
          <w:szCs w:val="24"/>
        </w:rPr>
      </w:pPr>
    </w:p>
    <w:p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w rezultacie dokonania przez Zamawiającego wyboru oferty Wykonawcy w</w:t>
      </w:r>
      <w:r w:rsidR="009F5D0B" w:rsidRPr="008A4301">
        <w:rPr>
          <w:rFonts w:ascii="Arial" w:hAnsi="Arial"/>
          <w:sz w:val="24"/>
          <w:szCs w:val="24"/>
        </w:rPr>
        <w:t xml:space="preserve"> trybie </w:t>
      </w:r>
      <w:r w:rsidR="00E3521B">
        <w:rPr>
          <w:rFonts w:ascii="Arial" w:hAnsi="Arial"/>
          <w:sz w:val="24"/>
          <w:szCs w:val="24"/>
        </w:rPr>
        <w:t>podstawowym bez negocjacji</w:t>
      </w:r>
      <w:r w:rsidRPr="008A4301">
        <w:rPr>
          <w:rFonts w:ascii="Arial" w:hAnsi="Arial" w:cs="Arial"/>
          <w:sz w:val="24"/>
          <w:szCs w:val="24"/>
        </w:rPr>
        <w:t>.</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Przedmiot </w:t>
      </w:r>
      <w:r>
        <w:rPr>
          <w:b w:val="0"/>
          <w:color w:val="auto"/>
          <w:sz w:val="24"/>
        </w:rPr>
        <w:t>u</w:t>
      </w:r>
      <w:r w:rsidRPr="00C32C75">
        <w:rPr>
          <w:b w:val="0"/>
          <w:color w:val="auto"/>
          <w:sz w:val="24"/>
        </w:rPr>
        <w:t>mowy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p>
    <w:p w:rsidR="00A7068D" w:rsidRDefault="00BD2574" w:rsidP="00514BF0">
      <w:pPr>
        <w:numPr>
          <w:ilvl w:val="0"/>
          <w:numId w:val="16"/>
        </w:numPr>
        <w:tabs>
          <w:tab w:val="left" w:pos="426"/>
        </w:tabs>
        <w:spacing w:after="0" w:line="360" w:lineRule="auto"/>
        <w:ind w:right="-172"/>
        <w:rPr>
          <w:rFonts w:ascii="Arial" w:hAnsi="Arial" w:cs="Arial"/>
          <w:sz w:val="24"/>
          <w:szCs w:val="24"/>
        </w:rPr>
      </w:pPr>
      <w:r w:rsidRPr="00BD2574">
        <w:rPr>
          <w:rFonts w:ascii="Arial" w:hAnsi="Arial" w:cs="Arial"/>
          <w:sz w:val="24"/>
          <w:szCs w:val="24"/>
        </w:rPr>
        <w:t xml:space="preserve">Przedmiotem umowy jest </w:t>
      </w:r>
      <w:r w:rsidR="00A7068D">
        <w:rPr>
          <w:rFonts w:ascii="Arial" w:hAnsi="Arial" w:cs="Arial"/>
          <w:sz w:val="24"/>
          <w:szCs w:val="24"/>
        </w:rPr>
        <w:t xml:space="preserve">wykonanie prac </w:t>
      </w:r>
      <w:r w:rsidR="00A7068D" w:rsidRPr="00A7068D">
        <w:rPr>
          <w:rFonts w:ascii="Arial" w:hAnsi="Arial" w:cs="Arial"/>
          <w:sz w:val="24"/>
          <w:szCs w:val="24"/>
        </w:rPr>
        <w:t>remontowo-budowlan</w:t>
      </w:r>
      <w:r w:rsidR="00A7068D">
        <w:rPr>
          <w:rFonts w:ascii="Arial" w:hAnsi="Arial" w:cs="Arial"/>
          <w:sz w:val="24"/>
          <w:szCs w:val="24"/>
        </w:rPr>
        <w:t>ych</w:t>
      </w:r>
      <w:r w:rsidR="00A7068D" w:rsidRPr="00A7068D">
        <w:rPr>
          <w:rFonts w:ascii="Arial" w:hAnsi="Arial" w:cs="Arial"/>
          <w:sz w:val="24"/>
          <w:szCs w:val="24"/>
        </w:rPr>
        <w:t xml:space="preserve"> </w:t>
      </w:r>
      <w:r w:rsidR="005B0917">
        <w:rPr>
          <w:rFonts w:ascii="Arial" w:hAnsi="Arial" w:cs="Arial"/>
          <w:sz w:val="24"/>
          <w:szCs w:val="24"/>
        </w:rPr>
        <w:t xml:space="preserve">w </w:t>
      </w:r>
      <w:r w:rsidR="005B0917" w:rsidRPr="005B0917">
        <w:rPr>
          <w:rFonts w:ascii="Arial" w:hAnsi="Arial" w:cs="Arial"/>
          <w:sz w:val="24"/>
          <w:szCs w:val="24"/>
        </w:rPr>
        <w:t>pracowni</w:t>
      </w:r>
      <w:r w:rsidR="005B0917">
        <w:rPr>
          <w:rFonts w:ascii="Arial" w:hAnsi="Arial" w:cs="Arial"/>
          <w:sz w:val="24"/>
          <w:szCs w:val="24"/>
        </w:rPr>
        <w:t>ach</w:t>
      </w:r>
      <w:r w:rsidR="005B0917" w:rsidRPr="005B0917">
        <w:rPr>
          <w:rFonts w:ascii="Arial" w:hAnsi="Arial" w:cs="Arial"/>
          <w:sz w:val="24"/>
          <w:szCs w:val="24"/>
        </w:rPr>
        <w:t xml:space="preserve"> zawodów elektrycznych, pracowni ruchu kolejowego oraz przystosowanie budynku szkoły do potrzeb osób niepełnosprawnych</w:t>
      </w:r>
      <w:r w:rsidR="00A7068D">
        <w:rPr>
          <w:rFonts w:ascii="Arial" w:hAnsi="Arial" w:cs="Arial"/>
          <w:sz w:val="24"/>
          <w:szCs w:val="24"/>
        </w:rPr>
        <w:t>.</w:t>
      </w:r>
    </w:p>
    <w:p w:rsidR="00F91BCA" w:rsidRDefault="00F91BCA" w:rsidP="00514BF0">
      <w:pPr>
        <w:numPr>
          <w:ilvl w:val="0"/>
          <w:numId w:val="16"/>
        </w:numPr>
        <w:tabs>
          <w:tab w:val="left" w:pos="426"/>
        </w:tabs>
        <w:spacing w:after="0" w:line="360" w:lineRule="auto"/>
        <w:ind w:right="-172"/>
        <w:rPr>
          <w:rFonts w:ascii="Arial" w:hAnsi="Arial" w:cs="Arial"/>
          <w:sz w:val="24"/>
          <w:szCs w:val="24"/>
        </w:rPr>
      </w:pPr>
      <w:r w:rsidRPr="00F91BCA">
        <w:rPr>
          <w:rFonts w:ascii="Arial" w:hAnsi="Arial" w:cs="Arial"/>
          <w:sz w:val="24"/>
          <w:szCs w:val="24"/>
        </w:rPr>
        <w:t xml:space="preserve">Zamówienie dofinansowane jest przez </w:t>
      </w:r>
      <w:r w:rsidR="00E1702E">
        <w:rPr>
          <w:rFonts w:ascii="Arial" w:hAnsi="Arial" w:cs="Arial"/>
          <w:sz w:val="24"/>
          <w:szCs w:val="24"/>
        </w:rPr>
        <w:t>Unię Europejską</w:t>
      </w:r>
      <w:r w:rsidRPr="00F91BCA">
        <w:rPr>
          <w:rFonts w:ascii="Arial" w:hAnsi="Arial" w:cs="Arial"/>
          <w:sz w:val="24"/>
          <w:szCs w:val="24"/>
        </w:rPr>
        <w:t xml:space="preserve"> w ramach projektu </w:t>
      </w:r>
      <w:r w:rsidR="00E1702E" w:rsidRPr="00E1702E">
        <w:rPr>
          <w:rFonts w:ascii="Arial" w:hAnsi="Arial" w:cs="Arial"/>
          <w:sz w:val="24"/>
          <w:szCs w:val="24"/>
        </w:rPr>
        <w:t>„Podniesienie poziomu kształcenia zawodowego w Rybniku poprzez rozbudowę i wyposażenie pracowni zawodowych realizowanego w ramach Priorytetu X Fundusze Europejskie na Transformację, Działanie 10.14 Infrastruktura szkolnictwa zawodowego w programie Fundusze Europejskie dla Śląskiego 2021-2027”.</w:t>
      </w:r>
      <w:r w:rsidRPr="00F91BCA">
        <w:rPr>
          <w:rFonts w:ascii="Arial" w:hAnsi="Arial" w:cs="Arial"/>
          <w:sz w:val="24"/>
          <w:szCs w:val="24"/>
        </w:rPr>
        <w:t xml:space="preserve"> </w:t>
      </w:r>
    </w:p>
    <w:p w:rsidR="005D63A6" w:rsidRDefault="005D63A6" w:rsidP="00514BF0">
      <w:pPr>
        <w:numPr>
          <w:ilvl w:val="0"/>
          <w:numId w:val="16"/>
        </w:numPr>
        <w:tabs>
          <w:tab w:val="left" w:pos="426"/>
        </w:tabs>
        <w:spacing w:after="0" w:line="360" w:lineRule="auto"/>
        <w:ind w:right="-172"/>
        <w:rPr>
          <w:rFonts w:ascii="Arial" w:hAnsi="Arial" w:cs="Arial"/>
          <w:sz w:val="24"/>
          <w:szCs w:val="24"/>
        </w:rPr>
      </w:pPr>
      <w:r w:rsidRPr="005D63A6">
        <w:rPr>
          <w:rFonts w:ascii="Arial" w:hAnsi="Arial" w:cs="Arial"/>
          <w:sz w:val="24"/>
          <w:szCs w:val="24"/>
        </w:rPr>
        <w:t>Zakres robót jest szczegółowo określony w ofercie oraz specyfikacji warunków Zamówienia (SWZ).</w:t>
      </w:r>
      <w:r w:rsidR="00F91BCA">
        <w:rPr>
          <w:rFonts w:ascii="Arial" w:hAnsi="Arial" w:cs="Arial"/>
          <w:sz w:val="24"/>
          <w:szCs w:val="24"/>
        </w:rPr>
        <w:t xml:space="preserve"> Dokumenty te stanowią integralną część umowy.</w:t>
      </w:r>
    </w:p>
    <w:p w:rsidR="000626FD" w:rsidRPr="00486ED5" w:rsidRDefault="000626FD" w:rsidP="000626FD">
      <w:pPr>
        <w:spacing w:before="120" w:after="0" w:line="360" w:lineRule="auto"/>
        <w:jc w:val="center"/>
        <w:rPr>
          <w:rFonts w:ascii="Arial" w:hAnsi="Arial" w:cs="Arial"/>
          <w:sz w:val="24"/>
          <w:szCs w:val="24"/>
        </w:rPr>
      </w:pPr>
      <w:r w:rsidRPr="00486ED5">
        <w:rPr>
          <w:rFonts w:ascii="Arial" w:hAnsi="Arial" w:cs="Arial"/>
          <w:sz w:val="24"/>
          <w:szCs w:val="24"/>
        </w:rPr>
        <w:t>§ 2</w:t>
      </w:r>
    </w:p>
    <w:p w:rsidR="000626FD" w:rsidRPr="008A4301" w:rsidRDefault="000626FD" w:rsidP="000626FD">
      <w:pPr>
        <w:tabs>
          <w:tab w:val="left" w:pos="426"/>
        </w:tabs>
        <w:spacing w:after="0" w:line="360" w:lineRule="auto"/>
        <w:ind w:right="-172"/>
        <w:rPr>
          <w:rFonts w:ascii="Arial" w:hAnsi="Arial" w:cs="Arial"/>
          <w:sz w:val="24"/>
          <w:szCs w:val="24"/>
        </w:rPr>
      </w:pPr>
      <w:r w:rsidRPr="00C8759B">
        <w:rPr>
          <w:rFonts w:ascii="Arial" w:hAnsi="Arial" w:cs="Arial"/>
          <w:sz w:val="24"/>
          <w:szCs w:val="24"/>
        </w:rPr>
        <w:t>Przedmiot umowy musi być wykonany zgodnie z obowiązującymi przepisami, normami oraz zasadami współczesnej wiedzy technicznej.</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lastRenderedPageBreak/>
        <w:t xml:space="preserve">Obowiązki </w:t>
      </w:r>
      <w:r>
        <w:rPr>
          <w:b w:val="0"/>
          <w:color w:val="auto"/>
          <w:sz w:val="24"/>
        </w:rPr>
        <w:t>W</w:t>
      </w:r>
      <w:r w:rsidRPr="00C32C75">
        <w:rPr>
          <w:b w:val="0"/>
          <w:color w:val="auto"/>
          <w:sz w:val="24"/>
        </w:rPr>
        <w:t>ykonawcy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0626FD">
        <w:rPr>
          <w:rFonts w:ascii="Arial" w:hAnsi="Arial" w:cs="Arial"/>
          <w:sz w:val="24"/>
          <w:szCs w:val="24"/>
        </w:rPr>
        <w:t>3</w:t>
      </w:r>
    </w:p>
    <w:p w:rsidR="0097373E" w:rsidRDefault="0097373E" w:rsidP="005D63A6">
      <w:pPr>
        <w:spacing w:after="0" w:line="360" w:lineRule="auto"/>
        <w:rPr>
          <w:rFonts w:ascii="Arial" w:hAnsi="Arial" w:cs="Arial"/>
          <w:sz w:val="24"/>
          <w:szCs w:val="24"/>
        </w:rPr>
      </w:pPr>
      <w:r>
        <w:rPr>
          <w:rFonts w:ascii="Arial" w:hAnsi="Arial" w:cs="Arial"/>
          <w:sz w:val="24"/>
          <w:szCs w:val="24"/>
        </w:rPr>
        <w:t xml:space="preserve">Do obowiązków Wykonawcy należy: </w:t>
      </w:r>
    </w:p>
    <w:p w:rsidR="00493273" w:rsidRDefault="00A7068D" w:rsidP="005D63A6">
      <w:pPr>
        <w:pStyle w:val="western"/>
        <w:numPr>
          <w:ilvl w:val="0"/>
          <w:numId w:val="26"/>
        </w:numPr>
        <w:tabs>
          <w:tab w:val="left" w:pos="851"/>
        </w:tabs>
        <w:spacing w:before="0" w:beforeAutospacing="0" w:after="0" w:line="360" w:lineRule="auto"/>
        <w:ind w:hanging="436"/>
        <w:rPr>
          <w:rFonts w:ascii="Arial" w:eastAsiaTheme="minorHAnsi" w:hAnsi="Arial" w:cs="Arial"/>
          <w:lang w:eastAsia="en-US"/>
        </w:rPr>
      </w:pPr>
      <w:r w:rsidRPr="003E1C49">
        <w:rPr>
          <w:rFonts w:ascii="Arial" w:eastAsiaTheme="minorHAnsi" w:hAnsi="Arial" w:cs="Arial"/>
          <w:lang w:eastAsia="en-US"/>
        </w:rPr>
        <w:t xml:space="preserve">realizacja przedmiotu umowy zgodnie z umową, SWZ, </w:t>
      </w:r>
      <w:r w:rsidR="00B476AE">
        <w:rPr>
          <w:rFonts w:ascii="Arial" w:eastAsiaTheme="minorHAnsi" w:hAnsi="Arial" w:cs="Arial"/>
          <w:lang w:eastAsia="en-US"/>
        </w:rPr>
        <w:t>dokumentacją techniczną</w:t>
      </w:r>
      <w:r>
        <w:rPr>
          <w:rFonts w:ascii="Arial" w:eastAsiaTheme="minorHAnsi" w:hAnsi="Arial" w:cs="Arial"/>
          <w:lang w:eastAsia="en-US"/>
        </w:rPr>
        <w:t xml:space="preserve"> </w:t>
      </w:r>
      <w:r w:rsidRPr="003E1C49">
        <w:rPr>
          <w:rFonts w:ascii="Arial" w:eastAsiaTheme="minorHAnsi" w:hAnsi="Arial" w:cs="Arial"/>
          <w:lang w:eastAsia="en-US"/>
        </w:rPr>
        <w:t>i ofertą Wykonawcy</w:t>
      </w:r>
      <w:r>
        <w:rPr>
          <w:rFonts w:ascii="Arial" w:eastAsiaTheme="minorHAnsi" w:hAnsi="Arial" w:cs="Arial"/>
          <w:lang w:eastAsia="en-US"/>
        </w:rPr>
        <w:t>,</w:t>
      </w:r>
    </w:p>
    <w:p w:rsidR="00493273" w:rsidRDefault="00A64244" w:rsidP="005D63A6">
      <w:pPr>
        <w:pStyle w:val="western"/>
        <w:numPr>
          <w:ilvl w:val="0"/>
          <w:numId w:val="26"/>
        </w:numPr>
        <w:tabs>
          <w:tab w:val="left" w:pos="709"/>
        </w:tabs>
        <w:spacing w:before="0" w:beforeAutospacing="0" w:after="0" w:line="360" w:lineRule="auto"/>
        <w:ind w:hanging="436"/>
        <w:rPr>
          <w:rFonts w:ascii="Arial" w:eastAsiaTheme="minorHAnsi" w:hAnsi="Arial" w:cs="Arial"/>
          <w:lang w:eastAsia="en-US"/>
        </w:rPr>
      </w:pPr>
      <w:r w:rsidRPr="00493273">
        <w:rPr>
          <w:rFonts w:ascii="Arial" w:eastAsiaTheme="minorHAnsi" w:hAnsi="Arial" w:cs="Arial"/>
          <w:lang w:eastAsia="en-US"/>
        </w:rPr>
        <w:t>znajomość wytycznych wynikających z uzyskanego przez Zamawiającego dofinansowania z programu Priorytet X Fundusze Europejskie na Transformację, Działanie 10.14 Infrastruktura szkolnictwa zawodowego w programie Fundusze Europejskie dla Śląskiego 2021-2027,</w:t>
      </w:r>
    </w:p>
    <w:p w:rsidR="00493273" w:rsidRDefault="00493273" w:rsidP="005D63A6">
      <w:pPr>
        <w:pStyle w:val="western"/>
        <w:numPr>
          <w:ilvl w:val="0"/>
          <w:numId w:val="26"/>
        </w:numPr>
        <w:tabs>
          <w:tab w:val="left" w:pos="709"/>
        </w:tabs>
        <w:spacing w:before="0" w:beforeAutospacing="0" w:after="0" w:line="360" w:lineRule="auto"/>
        <w:ind w:hanging="436"/>
        <w:rPr>
          <w:rFonts w:ascii="Arial" w:eastAsiaTheme="minorHAnsi" w:hAnsi="Arial" w:cs="Arial"/>
          <w:lang w:eastAsia="en-US"/>
        </w:rPr>
      </w:pPr>
      <w:r w:rsidRPr="00493273">
        <w:rPr>
          <w:rFonts w:ascii="Arial" w:hAnsi="Arial" w:cs="Arial"/>
        </w:rPr>
        <w:t xml:space="preserve">przejęcie terenu </w:t>
      </w:r>
      <w:r w:rsidR="00A04BB7">
        <w:rPr>
          <w:rFonts w:ascii="Arial" w:hAnsi="Arial" w:cs="Arial"/>
        </w:rPr>
        <w:t>prowadzenia robót</w:t>
      </w:r>
      <w:r w:rsidRPr="00493273">
        <w:rPr>
          <w:rFonts w:ascii="Arial" w:hAnsi="Arial" w:cs="Arial"/>
        </w:rPr>
        <w:t xml:space="preserve"> niezwłocznie po zawarciu umowy,</w:t>
      </w:r>
    </w:p>
    <w:p w:rsidR="00A64244" w:rsidRPr="00F91BCA" w:rsidRDefault="00A64244" w:rsidP="00A04BB7">
      <w:pPr>
        <w:pStyle w:val="western"/>
        <w:numPr>
          <w:ilvl w:val="0"/>
          <w:numId w:val="26"/>
        </w:numPr>
        <w:tabs>
          <w:tab w:val="left" w:pos="709"/>
        </w:tabs>
        <w:spacing w:before="0" w:beforeAutospacing="0" w:after="0" w:line="360" w:lineRule="auto"/>
        <w:ind w:hanging="436"/>
        <w:rPr>
          <w:rFonts w:ascii="Arial" w:eastAsiaTheme="minorHAnsi" w:hAnsi="Arial" w:cs="Arial"/>
          <w:lang w:eastAsia="en-US"/>
        </w:rPr>
      </w:pPr>
      <w:r w:rsidRPr="00F91BCA">
        <w:rPr>
          <w:rFonts w:ascii="Arial" w:hAnsi="Arial" w:cs="Arial"/>
        </w:rPr>
        <w:t xml:space="preserve">prowadzenie prac </w:t>
      </w:r>
      <w:r w:rsidR="00A04BB7" w:rsidRPr="00F91BCA">
        <w:rPr>
          <w:rFonts w:ascii="Arial" w:hAnsi="Arial" w:cs="Arial"/>
        </w:rPr>
        <w:t xml:space="preserve">utrudniających prowadzenie zajęć dydaktycznych w uzgodnieniu z dyrekcją szkoły, </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zapewnienie przestrzegania przepisów BHP w trakcie realizacji robót,</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pełnienie funkcji koordynacyjnych w stosunku do podwykonawców (i dalszych podwykonawców, jeżeli będą brali udział w realizacji przedmiotu umowy),</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utrzymywanie porządku w miejscu prowadzenia robót, oraz zabezpieczenie przed zabrudzeniem i uszkodzeniem obiektów/terenu w rejonie prowadzenia prac,</w:t>
      </w:r>
    </w:p>
    <w:p w:rsidR="00493273" w:rsidRDefault="00A64244"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ponoszenie kosztów składowania powstałych w wyniku prowadzonych robót odpadów i gruzu oraz ich usuwania z miejsca prowadzonych robót</w:t>
      </w:r>
      <w:r w:rsidR="002E3F4A" w:rsidRPr="00493273">
        <w:rPr>
          <w:rFonts w:ascii="Arial" w:hAnsi="Arial" w:cs="Arial"/>
        </w:rPr>
        <w:t>,</w:t>
      </w:r>
    </w:p>
    <w:p w:rsidR="00493273" w:rsidRDefault="002E3F4A"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 xml:space="preserve">utrzymanie terenu </w:t>
      </w:r>
      <w:r w:rsidR="00A04BB7">
        <w:rPr>
          <w:rFonts w:ascii="Arial" w:hAnsi="Arial" w:cs="Arial"/>
        </w:rPr>
        <w:t>prowadzenia robót</w:t>
      </w:r>
      <w:r w:rsidRPr="00493273">
        <w:rPr>
          <w:rFonts w:ascii="Arial" w:hAnsi="Arial" w:cs="Arial"/>
        </w:rPr>
        <w:t xml:space="preserve"> w stanie wolnym od przeszkód komunikacyjnych oraz usuwanie na bieżąco zbędnych materiałów, odpadów i śmieci oraz poniesienie kosztów z tym związanych,</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powiadomienie Zamawiającego o gotowości do odbioru robót zanikowych i częściowych z wyprzedzeniem co najmniej 1 dnia (telefonicznie),</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powiadomienie Zamawiającego o gotowości do odbioru końcowego z minimum 7</w:t>
      </w:r>
      <w:r w:rsidR="008055AB">
        <w:rPr>
          <w:rFonts w:ascii="Arial" w:hAnsi="Arial" w:cs="Arial"/>
        </w:rPr>
        <w:t>-</w:t>
      </w:r>
      <w:r w:rsidRPr="00493273">
        <w:rPr>
          <w:rFonts w:ascii="Arial" w:hAnsi="Arial" w:cs="Arial"/>
        </w:rPr>
        <w:t>dniowym wyprzedzeniem (w formie pisemnej – mail lub pocztą tradycyjną),</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ponoszenie pełnej odpowiedzialności za teren robót z chwilą jego przejęcia, oraz za wszelkie szkody wyrządzone w związku z realizacją przedmiotu niniejszej umowy powstałych na skutek działania lub zaniechania Wykonawcy.</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 xml:space="preserve">przedstawienie Zamawiającemu najpóźniej w dniu powiadomienia o gotowości robót do odbioru, kompletu dokumentów odbiorowych, w tym m.in.: protokołów </w:t>
      </w:r>
      <w:r w:rsidRPr="00493273">
        <w:rPr>
          <w:rFonts w:ascii="Arial" w:hAnsi="Arial" w:cs="Arial"/>
        </w:rPr>
        <w:lastRenderedPageBreak/>
        <w:t xml:space="preserve">z badań i pomiarów, dokumentów pozwalających na stwierdzenie, że wszystkie zabudowane materiały oraz urządzenia posiadają dopuszczenie </w:t>
      </w:r>
      <w:r w:rsidR="006E47AA" w:rsidRPr="00493273">
        <w:rPr>
          <w:rFonts w:ascii="Arial" w:hAnsi="Arial" w:cs="Arial"/>
        </w:rPr>
        <w:t>do zastosowania w budownictwie,</w:t>
      </w:r>
      <w:r w:rsidR="00F91BCA">
        <w:rPr>
          <w:rFonts w:ascii="Arial" w:hAnsi="Arial" w:cs="Arial"/>
        </w:rPr>
        <w:t xml:space="preserve"> </w:t>
      </w:r>
      <w:r w:rsidR="00F91BCA" w:rsidRPr="00F91BCA">
        <w:rPr>
          <w:rFonts w:ascii="Arial" w:hAnsi="Arial" w:cs="Arial"/>
        </w:rPr>
        <w:t>w tym ewentualnych instrukcji obsługi zabudowanego wyposażenia, instrukcj</w:t>
      </w:r>
      <w:r w:rsidR="00F91BCA">
        <w:rPr>
          <w:rFonts w:ascii="Arial" w:hAnsi="Arial" w:cs="Arial"/>
        </w:rPr>
        <w:t>i</w:t>
      </w:r>
      <w:r w:rsidR="00F91BCA" w:rsidRPr="00F91BCA">
        <w:rPr>
          <w:rFonts w:ascii="Arial" w:hAnsi="Arial" w:cs="Arial"/>
        </w:rPr>
        <w:t xml:space="preserve"> obsługi zabudowanych urządz</w:t>
      </w:r>
      <w:r w:rsidR="00F91BCA">
        <w:rPr>
          <w:rFonts w:ascii="Arial" w:hAnsi="Arial" w:cs="Arial"/>
        </w:rPr>
        <w:t>eń,</w:t>
      </w:r>
    </w:p>
    <w:p w:rsidR="006E47AA" w:rsidRDefault="006E47AA" w:rsidP="005D63A6">
      <w:pPr>
        <w:pStyle w:val="western"/>
        <w:numPr>
          <w:ilvl w:val="0"/>
          <w:numId w:val="26"/>
        </w:numPr>
        <w:tabs>
          <w:tab w:val="left" w:pos="709"/>
        </w:tabs>
        <w:spacing w:before="0" w:beforeAutospacing="0" w:after="0" w:line="360" w:lineRule="auto"/>
        <w:ind w:hanging="436"/>
        <w:rPr>
          <w:rFonts w:ascii="Arial" w:hAnsi="Arial" w:cs="Arial"/>
        </w:rPr>
      </w:pPr>
      <w:r w:rsidRPr="006E47AA">
        <w:rPr>
          <w:rFonts w:ascii="Arial" w:hAnsi="Arial" w:cs="Arial"/>
        </w:rPr>
        <w:t xml:space="preserve">udział </w:t>
      </w:r>
      <w:r w:rsidR="00F91BCA" w:rsidRPr="00F91BCA">
        <w:rPr>
          <w:rFonts w:ascii="Arial" w:hAnsi="Arial" w:cs="Arial"/>
        </w:rPr>
        <w:t xml:space="preserve">przedstawiciela Wykonawcy (kierownika </w:t>
      </w:r>
      <w:r w:rsidR="00F91BCA">
        <w:rPr>
          <w:rFonts w:ascii="Arial" w:hAnsi="Arial" w:cs="Arial"/>
        </w:rPr>
        <w:t>robót</w:t>
      </w:r>
      <w:r w:rsidR="00F91BCA" w:rsidRPr="00F91BCA">
        <w:rPr>
          <w:rFonts w:ascii="Arial" w:hAnsi="Arial" w:cs="Arial"/>
        </w:rPr>
        <w:t>) w protokolarnym odbiorze końcowym wykonanych robót i wcześniejszych odbiorach częściowych uzgodnionych z przedstawicielem Zamawiającego, w tym w odbiorach robót zanikowych</w:t>
      </w:r>
      <w:r w:rsidR="00F91BCA">
        <w:rPr>
          <w:rFonts w:ascii="Arial" w:hAnsi="Arial" w:cs="Arial"/>
        </w:rPr>
        <w:t>.</w:t>
      </w:r>
    </w:p>
    <w:p w:rsidR="007D4856" w:rsidRDefault="007D4856" w:rsidP="00493273">
      <w:pPr>
        <w:spacing w:before="120" w:after="0" w:line="360" w:lineRule="auto"/>
        <w:ind w:left="360"/>
        <w:jc w:val="center"/>
        <w:rPr>
          <w:rFonts w:ascii="Arial" w:hAnsi="Arial" w:cs="Arial"/>
          <w:sz w:val="24"/>
          <w:szCs w:val="24"/>
        </w:rPr>
      </w:pPr>
      <w:r w:rsidRPr="00B65B70">
        <w:rPr>
          <w:rFonts w:ascii="Arial" w:hAnsi="Arial" w:cs="Arial"/>
          <w:sz w:val="24"/>
          <w:szCs w:val="24"/>
        </w:rPr>
        <w:t>§ 4</w:t>
      </w:r>
    </w:p>
    <w:p w:rsidR="00F6081C" w:rsidRPr="00F33DE7" w:rsidRDefault="00F6081C" w:rsidP="00514BF0">
      <w:pPr>
        <w:numPr>
          <w:ilvl w:val="0"/>
          <w:numId w:val="34"/>
        </w:numPr>
        <w:spacing w:after="0" w:line="360" w:lineRule="auto"/>
        <w:rPr>
          <w:rFonts w:ascii="Arial" w:hAnsi="Arial" w:cs="Arial"/>
          <w:sz w:val="24"/>
          <w:szCs w:val="24"/>
        </w:rPr>
      </w:pPr>
      <w:r w:rsidRPr="00F33DE7">
        <w:rPr>
          <w:rFonts w:ascii="Arial" w:hAnsi="Arial" w:cs="Arial"/>
          <w:sz w:val="24"/>
          <w:szCs w:val="24"/>
        </w:rPr>
        <w:t xml:space="preserve">Zamawiający nie ponosi odpowiedzialności za mienie Wykonawcy zgromadzone na </w:t>
      </w:r>
      <w:r w:rsidR="00A04BB7">
        <w:rPr>
          <w:rFonts w:ascii="Arial" w:hAnsi="Arial" w:cs="Arial"/>
          <w:sz w:val="24"/>
          <w:szCs w:val="24"/>
        </w:rPr>
        <w:t>terenie prowadzenia robót</w:t>
      </w:r>
      <w:r w:rsidRPr="00F33DE7">
        <w:rPr>
          <w:rFonts w:ascii="Arial" w:hAnsi="Arial" w:cs="Arial"/>
          <w:sz w:val="24"/>
          <w:szCs w:val="24"/>
        </w:rPr>
        <w:t>.</w:t>
      </w:r>
    </w:p>
    <w:p w:rsidR="00F6081C" w:rsidRPr="00F33DE7" w:rsidRDefault="00F6081C" w:rsidP="00514BF0">
      <w:pPr>
        <w:numPr>
          <w:ilvl w:val="0"/>
          <w:numId w:val="34"/>
        </w:numPr>
        <w:spacing w:after="0" w:line="360" w:lineRule="auto"/>
        <w:rPr>
          <w:rFonts w:ascii="Arial" w:hAnsi="Arial" w:cs="Arial"/>
          <w:sz w:val="24"/>
          <w:szCs w:val="24"/>
        </w:rPr>
      </w:pPr>
      <w:r w:rsidRPr="00F33DE7">
        <w:rPr>
          <w:rFonts w:ascii="Arial" w:hAnsi="Arial" w:cs="Arial"/>
          <w:sz w:val="24"/>
          <w:szCs w:val="24"/>
        </w:rPr>
        <w:t xml:space="preserve">Wykonawca ponosi pełną odpowiedzialność za </w:t>
      </w:r>
      <w:r w:rsidR="00A04BB7">
        <w:rPr>
          <w:rFonts w:ascii="Arial" w:hAnsi="Arial" w:cs="Arial"/>
          <w:sz w:val="24"/>
          <w:szCs w:val="24"/>
        </w:rPr>
        <w:t>teren prowadzenia robó</w:t>
      </w:r>
      <w:r w:rsidR="00B476AE">
        <w:rPr>
          <w:rFonts w:ascii="Arial" w:hAnsi="Arial" w:cs="Arial"/>
          <w:sz w:val="24"/>
          <w:szCs w:val="24"/>
        </w:rPr>
        <w:t>t</w:t>
      </w:r>
      <w:r w:rsidRPr="00F33DE7">
        <w:rPr>
          <w:rFonts w:ascii="Arial" w:hAnsi="Arial" w:cs="Arial"/>
          <w:sz w:val="24"/>
          <w:szCs w:val="24"/>
        </w:rPr>
        <w:t xml:space="preserve"> z chwilą jego przejęcia do czasu protokolarnego odbioru robót.</w:t>
      </w:r>
    </w:p>
    <w:p w:rsidR="00F6081C" w:rsidRDefault="00F6081C" w:rsidP="00514BF0">
      <w:pPr>
        <w:numPr>
          <w:ilvl w:val="0"/>
          <w:numId w:val="34"/>
        </w:numPr>
        <w:spacing w:after="0" w:line="360" w:lineRule="auto"/>
        <w:rPr>
          <w:rFonts w:ascii="Arial" w:hAnsi="Arial" w:cs="Arial"/>
          <w:sz w:val="24"/>
          <w:szCs w:val="24"/>
        </w:rPr>
      </w:pPr>
      <w:r w:rsidRPr="00F33DE7">
        <w:rPr>
          <w:rFonts w:ascii="Arial" w:hAnsi="Arial" w:cs="Arial"/>
          <w:sz w:val="24"/>
          <w:szCs w:val="24"/>
        </w:rPr>
        <w:t>Wykonawca ponosi pełną odpowiedzialność za szkody poniesione przez Zamawiającego i osoby trzecie z powodu niewłaściwie wykonanych prac budowlanych.</w:t>
      </w:r>
    </w:p>
    <w:p w:rsidR="00F91BCA" w:rsidRPr="008055AB" w:rsidRDefault="00F91BCA" w:rsidP="00F91BCA">
      <w:pPr>
        <w:numPr>
          <w:ilvl w:val="0"/>
          <w:numId w:val="34"/>
        </w:numPr>
        <w:spacing w:after="0" w:line="360" w:lineRule="auto"/>
        <w:rPr>
          <w:rFonts w:ascii="Arial" w:hAnsi="Arial" w:cs="Arial"/>
          <w:sz w:val="24"/>
          <w:szCs w:val="24"/>
        </w:rPr>
      </w:pPr>
      <w:r w:rsidRPr="008055AB">
        <w:rPr>
          <w:rFonts w:ascii="Arial" w:hAnsi="Arial" w:cs="Arial"/>
          <w:sz w:val="24"/>
          <w:szCs w:val="24"/>
        </w:rPr>
        <w:t>Wykonawca jest zobowiązany zabezpieczyć i oznakować roboty oraz dbać o stan techniczny i prawidłowość oznakowania przez cały czas trwania realizacji zadania</w:t>
      </w:r>
    </w:p>
    <w:p w:rsidR="00F91BCA" w:rsidRDefault="00F91BCA" w:rsidP="00514BF0">
      <w:pPr>
        <w:numPr>
          <w:ilvl w:val="0"/>
          <w:numId w:val="34"/>
        </w:numPr>
        <w:spacing w:after="0" w:line="360" w:lineRule="auto"/>
        <w:rPr>
          <w:rFonts w:ascii="Arial" w:hAnsi="Arial" w:cs="Arial"/>
          <w:sz w:val="24"/>
          <w:szCs w:val="24"/>
        </w:rPr>
      </w:pPr>
      <w:r w:rsidRPr="00F91BCA">
        <w:rPr>
          <w:rFonts w:ascii="Arial" w:hAnsi="Arial" w:cs="Arial"/>
          <w:sz w:val="24"/>
          <w:szCs w:val="24"/>
        </w:rPr>
        <w:t>Wykonawca zobowiązany jest do naprawy na własny koszt ewentualnych szkód powstałych w związku z realizacją przedmiotu umowy.</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t>Obowiązki Zamawiającego</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04628A">
        <w:rPr>
          <w:rFonts w:ascii="Arial" w:hAnsi="Arial" w:cs="Arial"/>
          <w:sz w:val="24"/>
          <w:szCs w:val="24"/>
        </w:rPr>
        <w:t>5</w:t>
      </w:r>
    </w:p>
    <w:p w:rsidR="0045096E" w:rsidRPr="006B7A81" w:rsidRDefault="0045096E" w:rsidP="006B7A81">
      <w:pPr>
        <w:spacing w:after="0" w:line="360" w:lineRule="auto"/>
        <w:rPr>
          <w:rFonts w:ascii="Arial" w:hAnsi="Arial" w:cs="Arial"/>
          <w:sz w:val="24"/>
          <w:szCs w:val="24"/>
        </w:rPr>
      </w:pPr>
      <w:r w:rsidRPr="006B7A81">
        <w:rPr>
          <w:rFonts w:ascii="Arial" w:hAnsi="Arial" w:cs="Arial"/>
          <w:sz w:val="24"/>
          <w:szCs w:val="24"/>
        </w:rPr>
        <w:t>Do obowiązków Zamawiającego należy:</w:t>
      </w:r>
    </w:p>
    <w:p w:rsidR="00A64244" w:rsidRPr="00A64244" w:rsidRDefault="00A64244" w:rsidP="00A64244">
      <w:pPr>
        <w:pStyle w:val="Akapitzlist"/>
        <w:numPr>
          <w:ilvl w:val="0"/>
          <w:numId w:val="27"/>
        </w:numPr>
        <w:spacing w:after="0" w:line="360" w:lineRule="auto"/>
        <w:rPr>
          <w:sz w:val="24"/>
          <w:szCs w:val="24"/>
        </w:rPr>
      </w:pPr>
      <w:r w:rsidRPr="00A64244">
        <w:rPr>
          <w:sz w:val="24"/>
          <w:szCs w:val="24"/>
        </w:rPr>
        <w:t xml:space="preserve">przekazanie Wykonawcy terenu </w:t>
      </w:r>
      <w:r w:rsidR="00A04BB7">
        <w:rPr>
          <w:sz w:val="24"/>
          <w:szCs w:val="24"/>
        </w:rPr>
        <w:t>prowadzenia robót</w:t>
      </w:r>
      <w:r w:rsidRPr="00A64244">
        <w:rPr>
          <w:sz w:val="24"/>
          <w:szCs w:val="24"/>
        </w:rPr>
        <w:t>,</w:t>
      </w:r>
    </w:p>
    <w:p w:rsidR="00A64244" w:rsidRPr="00A64244" w:rsidRDefault="00A64244" w:rsidP="00A64244">
      <w:pPr>
        <w:pStyle w:val="Akapitzlist"/>
        <w:numPr>
          <w:ilvl w:val="0"/>
          <w:numId w:val="27"/>
        </w:numPr>
        <w:spacing w:after="0" w:line="360" w:lineRule="auto"/>
        <w:rPr>
          <w:sz w:val="24"/>
          <w:szCs w:val="24"/>
        </w:rPr>
      </w:pPr>
      <w:r w:rsidRPr="00A64244">
        <w:rPr>
          <w:sz w:val="24"/>
          <w:szCs w:val="24"/>
        </w:rPr>
        <w:t>zapewnienie pełnienia nadzoru inwestorskiego nad prowadzonymi robotami,</w:t>
      </w:r>
    </w:p>
    <w:p w:rsidR="00A64244" w:rsidRPr="00A64244" w:rsidRDefault="00F91BCA" w:rsidP="00A64244">
      <w:pPr>
        <w:pStyle w:val="Akapitzlist"/>
        <w:numPr>
          <w:ilvl w:val="0"/>
          <w:numId w:val="27"/>
        </w:numPr>
        <w:spacing w:after="0" w:line="360" w:lineRule="auto"/>
        <w:rPr>
          <w:sz w:val="24"/>
          <w:szCs w:val="24"/>
        </w:rPr>
      </w:pPr>
      <w:r w:rsidRPr="00F91BCA">
        <w:rPr>
          <w:sz w:val="24"/>
          <w:szCs w:val="24"/>
        </w:rPr>
        <w:t>wyznaczenie odbioru końcowego najpóźniej na 7 dzień od chwili zgłoszenia przez Wykonawcę zakończenia robót</w:t>
      </w:r>
      <w:r w:rsidR="00A64244" w:rsidRPr="00A64244">
        <w:rPr>
          <w:sz w:val="24"/>
          <w:szCs w:val="24"/>
        </w:rPr>
        <w:t>,</w:t>
      </w:r>
    </w:p>
    <w:p w:rsidR="00CA1CD4" w:rsidRDefault="00A64244" w:rsidP="00A64244">
      <w:pPr>
        <w:pStyle w:val="Akapitzlist"/>
        <w:numPr>
          <w:ilvl w:val="0"/>
          <w:numId w:val="27"/>
        </w:numPr>
        <w:spacing w:after="0" w:line="360" w:lineRule="auto"/>
        <w:rPr>
          <w:sz w:val="24"/>
          <w:szCs w:val="24"/>
        </w:rPr>
      </w:pPr>
      <w:r w:rsidRPr="00A64244">
        <w:rPr>
          <w:sz w:val="24"/>
          <w:szCs w:val="24"/>
        </w:rPr>
        <w:t>podpisanie protokołu końcowego odbioru w terminie umownym, a w przypadku stwierdzenia niewykonania całości przedmiotu zamówienia lub wykonania wadliwego, uzgodnienie nowego terminu odbioru robót.</w:t>
      </w:r>
    </w:p>
    <w:p w:rsidR="0060045A" w:rsidRDefault="0060045A">
      <w:pPr>
        <w:rPr>
          <w:rFonts w:asciiTheme="majorHAnsi" w:eastAsiaTheme="majorEastAsia" w:hAnsiTheme="majorHAnsi" w:cstheme="majorBidi"/>
          <w:bCs/>
          <w:sz w:val="24"/>
          <w:szCs w:val="24"/>
        </w:rPr>
      </w:pPr>
      <w:r>
        <w:rPr>
          <w:b/>
          <w:sz w:val="24"/>
          <w:szCs w:val="24"/>
        </w:rPr>
        <w:br w:type="page"/>
      </w:r>
    </w:p>
    <w:p w:rsidR="002E3F4A" w:rsidRPr="002E3F4A" w:rsidRDefault="002E3F4A" w:rsidP="00600150">
      <w:pPr>
        <w:pStyle w:val="Nagwek1"/>
        <w:spacing w:before="240"/>
        <w:jc w:val="center"/>
        <w:rPr>
          <w:b w:val="0"/>
          <w:color w:val="auto"/>
          <w:sz w:val="24"/>
          <w:szCs w:val="24"/>
        </w:rPr>
      </w:pPr>
      <w:r>
        <w:rPr>
          <w:b w:val="0"/>
          <w:color w:val="auto"/>
          <w:sz w:val="24"/>
          <w:szCs w:val="24"/>
        </w:rPr>
        <w:lastRenderedPageBreak/>
        <w:t>R</w:t>
      </w:r>
      <w:r w:rsidRPr="002E3F4A">
        <w:rPr>
          <w:b w:val="0"/>
          <w:color w:val="auto"/>
          <w:sz w:val="24"/>
          <w:szCs w:val="24"/>
        </w:rPr>
        <w:t>oboty dodatkowe i zamienne</w:t>
      </w:r>
    </w:p>
    <w:p w:rsidR="002E3F4A" w:rsidRPr="00477C47" w:rsidRDefault="002E3F4A" w:rsidP="002E3F4A">
      <w:pPr>
        <w:pStyle w:val="Standard"/>
        <w:tabs>
          <w:tab w:val="left" w:pos="709"/>
          <w:tab w:val="left" w:pos="1440"/>
          <w:tab w:val="left" w:pos="2160"/>
          <w:tab w:val="left" w:pos="2880"/>
          <w:tab w:val="left" w:pos="3600"/>
          <w:tab w:val="left" w:pos="4320"/>
          <w:tab w:val="center" w:pos="6333"/>
          <w:tab w:val="left" w:pos="7655"/>
          <w:tab w:val="left" w:pos="8640"/>
        </w:tabs>
        <w:spacing w:after="0" w:line="360" w:lineRule="auto"/>
        <w:jc w:val="center"/>
        <w:rPr>
          <w:rFonts w:ascii="Arial" w:hAnsi="Arial" w:cs="Arial"/>
        </w:rPr>
      </w:pPr>
      <w:r w:rsidRPr="00477C47">
        <w:rPr>
          <w:rFonts w:ascii="Arial" w:hAnsi="Arial" w:cs="Arial"/>
        </w:rPr>
        <w:t xml:space="preserve">§ </w:t>
      </w:r>
      <w:r w:rsidR="00493273">
        <w:rPr>
          <w:rFonts w:ascii="Arial" w:hAnsi="Arial" w:cs="Arial"/>
        </w:rPr>
        <w:t>6</w:t>
      </w:r>
    </w:p>
    <w:p w:rsidR="002E3F4A" w:rsidRPr="00477C47" w:rsidRDefault="002E3F4A" w:rsidP="002E3F4A">
      <w:pPr>
        <w:pStyle w:val="Akapitzlist"/>
        <w:widowControl w:val="0"/>
        <w:numPr>
          <w:ilvl w:val="0"/>
          <w:numId w:val="47"/>
        </w:numPr>
        <w:suppressAutoHyphens/>
        <w:spacing w:after="0" w:line="360" w:lineRule="auto"/>
        <w:ind w:left="426" w:hanging="426"/>
        <w:contextualSpacing w:val="0"/>
        <w:textAlignment w:val="baseline"/>
        <w:rPr>
          <w:rFonts w:ascii="Arial" w:hAnsi="Arial" w:cs="Arial"/>
          <w:sz w:val="24"/>
          <w:szCs w:val="24"/>
        </w:rPr>
      </w:pPr>
      <w:r w:rsidRPr="00477C47">
        <w:rPr>
          <w:rFonts w:ascii="Arial" w:hAnsi="Arial" w:cs="Arial"/>
          <w:sz w:val="24"/>
          <w:szCs w:val="24"/>
        </w:rPr>
        <w:t xml:space="preserve">W przypadku wystąpienia obiektywnej konieczności wykonania robót dodatkowych lub zamiennych, niezbędnych z uwagi na bezpieczeństwo lub prawidłowe zrealizowanie przedmiotu umowy, Wykonawca zobowiązany jest uzyskać zgodę Zamawiającego przed przystąpieniem do ich wykonania. Przyjmuje się, że roboty takie będą mogły być wykonane po podpisaniu przez Zamawiającego i Wykonawcę odpowiedniego Protokołu konieczności, </w:t>
      </w:r>
      <w:r w:rsidRPr="00477C47">
        <w:rPr>
          <w:rFonts w:ascii="Arial" w:hAnsi="Arial" w:cs="Arial"/>
          <w:sz w:val="24"/>
          <w:szCs w:val="24"/>
        </w:rPr>
        <w:br/>
        <w:t>z zastrzeżeniem ust. 5.</w:t>
      </w:r>
    </w:p>
    <w:p w:rsidR="002E3F4A" w:rsidRPr="00A22064"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234F67">
        <w:rPr>
          <w:rFonts w:ascii="Arial" w:hAnsi="Arial" w:cs="Arial"/>
          <w:sz w:val="24"/>
          <w:szCs w:val="24"/>
        </w:rPr>
        <w:t xml:space="preserve">Wykonywanie robót zamiennych polegać będzie na zmianie technologii ich wykonania bądź zastosowanych materiałów, w ramach wynagrodzenia umownego Wykonawcy. Wykonawca nie otrzyma od Zamawiającego dodatkowego wynagrodzenia z tytułu wykonania tych robót, których wartość musi odpowiadać wartości robót wskazanych w ofercie Wykonawcy, zamiast których zostaną wykonane roboty zamienne. </w:t>
      </w:r>
    </w:p>
    <w:p w:rsidR="002E3F4A" w:rsidRPr="00EC02DE"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EC02DE">
        <w:rPr>
          <w:rFonts w:ascii="Arial" w:hAnsi="Arial" w:cs="Arial"/>
          <w:sz w:val="24"/>
          <w:szCs w:val="24"/>
        </w:rPr>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publicznego, strony zobligowane są potwierdzić zakres tych robót oraz zasadność ich wykonania w protokole konieczności. </w:t>
      </w:r>
    </w:p>
    <w:p w:rsidR="002E3F4A"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FA6A46">
        <w:rPr>
          <w:rFonts w:ascii="Arial" w:hAnsi="Arial" w:cs="Arial"/>
          <w:sz w:val="24"/>
          <w:szCs w:val="24"/>
        </w:rPr>
        <w:t xml:space="preserve">Spisanie protokołu konieczności, nie jest równoznaczne z udzieleniem Wykonawcy zlecenia na wykonanie robót dodatkowych oraz nie upoważnia Wykonawcy do przystąpienia do ich wykonania. </w:t>
      </w:r>
    </w:p>
    <w:p w:rsidR="002E3F4A" w:rsidRPr="002A26CE"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A97BD4">
        <w:rPr>
          <w:rFonts w:ascii="Arial" w:hAnsi="Arial" w:cs="Arial"/>
          <w:sz w:val="24"/>
          <w:szCs w:val="24"/>
        </w:rPr>
        <w:t xml:space="preserve">Wykonawca przystąpi do wykonania robót dodatkowych wyłącznie po zawarciu aneksu do umowy pod warunkiem zaistnienia przesłanek, o których mowa </w:t>
      </w:r>
      <w:r w:rsidRPr="00A97BD4">
        <w:rPr>
          <w:rFonts w:ascii="Arial" w:hAnsi="Arial" w:cs="Arial"/>
          <w:sz w:val="24"/>
          <w:szCs w:val="24"/>
        </w:rPr>
        <w:br/>
        <w:t xml:space="preserve">w art. 455 ust.1 pkt 3 ustawy Prawo zamówień publicznych. Przystąpienie przez Wykonawcę do realizacji prac objętych protokołem konieczności, bez uprzedniego zawarcia aneksu do umowy – nie uprawnia Wykonawcy do żądania od </w:t>
      </w:r>
      <w:r w:rsidRPr="002A26CE">
        <w:rPr>
          <w:rFonts w:ascii="Arial" w:hAnsi="Arial" w:cs="Arial"/>
          <w:sz w:val="24"/>
          <w:szCs w:val="24"/>
        </w:rPr>
        <w:t xml:space="preserve">Zamawiającego zapłaty wynagrodzenia za wykonanie robót dodatkowych. </w:t>
      </w:r>
    </w:p>
    <w:p w:rsidR="002E3F4A" w:rsidRPr="002A26CE"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2A26CE">
        <w:rPr>
          <w:rFonts w:ascii="Arial" w:hAnsi="Arial" w:cs="Arial"/>
          <w:sz w:val="24"/>
          <w:szCs w:val="24"/>
        </w:rPr>
        <w:t xml:space="preserve">Roboty dodatkowe rozliczone będą według średnich stawek zawartych w wydawnictwach Sekocenbud lub innych ogólnodostępnych publikatorach kosztorysowych. </w:t>
      </w:r>
    </w:p>
    <w:p w:rsidR="00026923" w:rsidRPr="00C32C75" w:rsidRDefault="004F55C7" w:rsidP="00026923">
      <w:pPr>
        <w:pStyle w:val="Nagwek1"/>
        <w:spacing w:before="240" w:line="360" w:lineRule="auto"/>
        <w:jc w:val="center"/>
        <w:rPr>
          <w:b w:val="0"/>
          <w:color w:val="auto"/>
          <w:sz w:val="24"/>
        </w:rPr>
      </w:pPr>
      <w:r>
        <w:rPr>
          <w:b w:val="0"/>
          <w:color w:val="auto"/>
          <w:sz w:val="24"/>
        </w:rPr>
        <w:lastRenderedPageBreak/>
        <w:t>Termin wykonania przedmiotu umowy</w:t>
      </w:r>
    </w:p>
    <w:p w:rsidR="00026923"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7</w:t>
      </w:r>
    </w:p>
    <w:p w:rsidR="00A82221" w:rsidRPr="00A04BB7" w:rsidRDefault="006D1F77" w:rsidP="00A04BB7">
      <w:pPr>
        <w:tabs>
          <w:tab w:val="left" w:pos="426"/>
          <w:tab w:val="left" w:pos="851"/>
          <w:tab w:val="left" w:pos="992"/>
        </w:tabs>
        <w:spacing w:after="0" w:line="360" w:lineRule="auto"/>
        <w:rPr>
          <w:rFonts w:ascii="Arial" w:hAnsi="Arial" w:cs="Arial"/>
          <w:spacing w:val="-1"/>
          <w:sz w:val="24"/>
          <w:szCs w:val="24"/>
        </w:rPr>
      </w:pPr>
      <w:bookmarkStart w:id="0" w:name="_Hlk161932804"/>
      <w:r w:rsidRPr="00A04BB7">
        <w:rPr>
          <w:rFonts w:ascii="Arial" w:hAnsi="Arial" w:cs="Arial"/>
          <w:sz w:val="24"/>
          <w:szCs w:val="24"/>
        </w:rPr>
        <w:t xml:space="preserve">Termin wykonania przedmiotu umowy: do </w:t>
      </w:r>
      <w:r w:rsidR="006E47AA" w:rsidRPr="00A04BB7">
        <w:rPr>
          <w:rFonts w:ascii="Arial" w:hAnsi="Arial" w:cs="Arial"/>
          <w:sz w:val="24"/>
          <w:szCs w:val="24"/>
        </w:rPr>
        <w:t xml:space="preserve">……… </w:t>
      </w:r>
      <w:r w:rsidRPr="00A04BB7">
        <w:rPr>
          <w:rFonts w:ascii="Arial" w:hAnsi="Arial" w:cs="Arial"/>
          <w:sz w:val="24"/>
          <w:szCs w:val="24"/>
          <w:shd w:val="clear" w:color="auto" w:fill="FFFFFF"/>
        </w:rPr>
        <w:t>dni od daty zawarcia umowy</w:t>
      </w:r>
      <w:bookmarkEnd w:id="0"/>
      <w:r w:rsidR="00E64D94" w:rsidRPr="00A04BB7">
        <w:rPr>
          <w:rFonts w:ascii="Arial" w:hAnsi="Arial" w:cs="Arial"/>
          <w:sz w:val="24"/>
          <w:szCs w:val="24"/>
          <w:shd w:val="clear" w:color="auto" w:fill="FFFFFF"/>
        </w:rPr>
        <w:t xml:space="preserve"> </w:t>
      </w:r>
      <w:r w:rsidR="00E64D94" w:rsidRPr="00A04BB7">
        <w:rPr>
          <w:rFonts w:ascii="Arial" w:hAnsi="Arial" w:cs="Arial"/>
          <w:i/>
          <w:sz w:val="24"/>
          <w:szCs w:val="24"/>
          <w:shd w:val="clear" w:color="auto" w:fill="FFFFFF"/>
        </w:rPr>
        <w:t>(zgodnie z ofertą)</w:t>
      </w:r>
      <w:r w:rsidR="00A3035D" w:rsidRPr="00A04BB7">
        <w:rPr>
          <w:rFonts w:ascii="Arial" w:hAnsi="Arial" w:cs="Arial"/>
          <w:sz w:val="24"/>
          <w:szCs w:val="24"/>
          <w:shd w:val="clear" w:color="auto" w:fill="FFFFFF"/>
        </w:rPr>
        <w:t>.</w:t>
      </w:r>
    </w:p>
    <w:p w:rsidR="00574A12" w:rsidRPr="00574A12" w:rsidRDefault="00574A12" w:rsidP="00574A12">
      <w:pPr>
        <w:pStyle w:val="Nagwek1"/>
        <w:spacing w:before="240" w:line="360" w:lineRule="auto"/>
        <w:jc w:val="center"/>
        <w:rPr>
          <w:b w:val="0"/>
          <w:color w:val="auto"/>
          <w:sz w:val="24"/>
        </w:rPr>
      </w:pPr>
      <w:r w:rsidRPr="00574A12">
        <w:rPr>
          <w:b w:val="0"/>
          <w:color w:val="auto"/>
          <w:sz w:val="24"/>
        </w:rPr>
        <w:t>Wynagrodzenie</w:t>
      </w:r>
    </w:p>
    <w:p w:rsidR="00026923" w:rsidRPr="00657619" w:rsidRDefault="00026923" w:rsidP="00574A12">
      <w:pPr>
        <w:spacing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8</w:t>
      </w:r>
    </w:p>
    <w:p w:rsidR="00A3035D" w:rsidRDefault="004F55C7"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Pr>
          <w:rFonts w:ascii="Arial" w:hAnsi="Arial" w:cs="Arial"/>
          <w:color w:val="000000"/>
          <w:sz w:val="24"/>
          <w:szCs w:val="24"/>
        </w:rPr>
        <w:t xml:space="preserve">Za wykonanie przedmiotu umowy Zamawiający zapłaci wynagrodzenie </w:t>
      </w:r>
      <w:r w:rsidR="00FF0A01">
        <w:rPr>
          <w:rFonts w:ascii="Arial" w:hAnsi="Arial" w:cs="Arial"/>
          <w:color w:val="000000"/>
          <w:sz w:val="24"/>
          <w:szCs w:val="24"/>
        </w:rPr>
        <w:t>ryczałtowe</w:t>
      </w:r>
      <w:r>
        <w:rPr>
          <w:rFonts w:ascii="Arial" w:hAnsi="Arial" w:cs="Arial"/>
          <w:sz w:val="24"/>
          <w:szCs w:val="24"/>
        </w:rPr>
        <w:t>, które wynosi brutto ...... zł (słownie …….), w tym podatek VAT</w:t>
      </w:r>
      <w:r w:rsidR="00D74FCE">
        <w:rPr>
          <w:rFonts w:ascii="Arial" w:hAnsi="Arial" w:cs="Arial"/>
          <w:sz w:val="24"/>
          <w:szCs w:val="24"/>
        </w:rPr>
        <w:t>.</w:t>
      </w:r>
    </w:p>
    <w:p w:rsid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sz w:val="24"/>
          <w:szCs w:val="24"/>
        </w:rPr>
        <w:t>Niedoszacowanie, pominięcie oraz brak rozpoznania zakresu przedmiotu umowy nie może być podstawą do żądania podwyższenia wynagrodzenia określonego w ust.1. Wynagrodzenie w tym zakresie jest wynagrodzeniem ryczałtowym w rozumieniu art. 632 Kodeksu cywilnego.</w:t>
      </w:r>
    </w:p>
    <w:p w:rsid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sz w:val="24"/>
          <w:szCs w:val="24"/>
        </w:rPr>
        <w:t>W przypadku pominięcia przez Wykonawcę przy wycenie jakiejkolwiek części zamówienia i jej nieujęcia w wynagrodzeniu, o którym mowa w ust. 1, Wykonawcy nie przysługują względem Zamawiającego żadne roszczenia z powyższego tytułu, a w szczególności roszczenia o dodatkowe wynagrodzenie.</w:t>
      </w:r>
    </w:p>
    <w:p w:rsid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color w:val="000000"/>
          <w:sz w:val="24"/>
          <w:szCs w:val="24"/>
        </w:rPr>
        <w:t>Wynagrodzenie nie podlega zmianie i waloryzacji do końca realizacji umowy.</w:t>
      </w:r>
    </w:p>
    <w:p w:rsidR="00A3035D" w:rsidRP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color w:val="000000"/>
          <w:sz w:val="24"/>
          <w:szCs w:val="24"/>
        </w:rPr>
        <w:t xml:space="preserve">Wynagrodzenie jest współfinansowane w ramach projektu </w:t>
      </w:r>
      <w:r w:rsidR="00765D26" w:rsidRPr="00765D26">
        <w:rPr>
          <w:rFonts w:ascii="Arial" w:hAnsi="Arial" w:cs="Arial"/>
          <w:color w:val="000000"/>
          <w:sz w:val="24"/>
          <w:szCs w:val="24"/>
        </w:rPr>
        <w:t>„Podniesienie poziomu kształcenia zawodowego w Rybniku poprzez rozbudowę i wyposażenie pracowni zawodowych realizowanego w ramach Priorytetu X Fundusze Europejskie na Transformację, Działanie 10.14 Infrastruktura szkolnictwa zawodowego w programie Fundusze Europejskie dla Śląskiego 2021-2027”.</w:t>
      </w:r>
    </w:p>
    <w:p w:rsidR="004F55C7" w:rsidRDefault="004F55C7" w:rsidP="003100FA">
      <w:pPr>
        <w:spacing w:before="120"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9</w:t>
      </w:r>
    </w:p>
    <w:p w:rsidR="00D74FCE" w:rsidRPr="00C977BC" w:rsidRDefault="00B977F5" w:rsidP="00CF2301">
      <w:pPr>
        <w:pStyle w:val="western"/>
        <w:numPr>
          <w:ilvl w:val="0"/>
          <w:numId w:val="28"/>
        </w:numPr>
        <w:spacing w:before="0" w:beforeAutospacing="0" w:after="0" w:line="360" w:lineRule="auto"/>
        <w:rPr>
          <w:rFonts w:ascii="Arial" w:hAnsi="Arial" w:cs="Arial"/>
        </w:rPr>
      </w:pPr>
      <w:r w:rsidRPr="00C977BC">
        <w:rPr>
          <w:rFonts w:ascii="Arial" w:hAnsi="Arial" w:cs="Arial"/>
        </w:rPr>
        <w:t>Rozliczenie za przedmiot zamówienia nastąpi fakturą końcową. Podstawą wystawienia faktury będzie protokół odbioru końcowego, podpisany przez przedstawicieli Zamawiającego i Wykonawcy.</w:t>
      </w:r>
    </w:p>
    <w:p w:rsidR="00A3035D" w:rsidRPr="008F4927" w:rsidRDefault="00A3035D" w:rsidP="00514BF0">
      <w:pPr>
        <w:numPr>
          <w:ilvl w:val="0"/>
          <w:numId w:val="28"/>
        </w:numPr>
        <w:spacing w:after="0" w:line="360" w:lineRule="auto"/>
        <w:rPr>
          <w:rFonts w:ascii="Arial" w:hAnsi="Arial" w:cs="Arial"/>
          <w:bCs/>
          <w:sz w:val="28"/>
          <w:szCs w:val="24"/>
        </w:rPr>
      </w:pPr>
      <w:r w:rsidRPr="008F4927">
        <w:rPr>
          <w:rFonts w:ascii="Arial" w:hAnsi="Arial" w:cs="Arial"/>
          <w:sz w:val="24"/>
        </w:rPr>
        <w:t xml:space="preserve">W przypadku, gdy część wynagrodzenia Wykonawcy należna jest za roboty, które były wykonane przez </w:t>
      </w:r>
      <w:r>
        <w:rPr>
          <w:rFonts w:ascii="Arial" w:hAnsi="Arial" w:cs="Arial"/>
          <w:sz w:val="24"/>
        </w:rPr>
        <w:t>Podwykonaw</w:t>
      </w:r>
      <w:r w:rsidRPr="008F4927">
        <w:rPr>
          <w:rFonts w:ascii="Arial" w:hAnsi="Arial" w:cs="Arial"/>
          <w:sz w:val="24"/>
        </w:rPr>
        <w:t xml:space="preserve">ców (dalszych </w:t>
      </w:r>
      <w:r>
        <w:rPr>
          <w:rFonts w:ascii="Arial" w:hAnsi="Arial" w:cs="Arial"/>
          <w:sz w:val="24"/>
        </w:rPr>
        <w:t>Podwykonaw</w:t>
      </w:r>
      <w:r w:rsidRPr="008F4927">
        <w:rPr>
          <w:rFonts w:ascii="Arial" w:hAnsi="Arial" w:cs="Arial"/>
          <w:sz w:val="24"/>
        </w:rPr>
        <w:t xml:space="preserve">ców) lub przy ich udziale, warunkiem wypłaty wynagrodzenia Wykonawcy z tego tytułu jest przedłożenie wraz z fakturą obejmującą tą część wynagrodzenia oświadczenia tych </w:t>
      </w:r>
      <w:r>
        <w:rPr>
          <w:rFonts w:ascii="Arial" w:hAnsi="Arial" w:cs="Arial"/>
          <w:sz w:val="24"/>
        </w:rPr>
        <w:t>Podwykonaw</w:t>
      </w:r>
      <w:r w:rsidRPr="008F4927">
        <w:rPr>
          <w:rFonts w:ascii="Arial" w:hAnsi="Arial" w:cs="Arial"/>
          <w:sz w:val="24"/>
        </w:rPr>
        <w:t xml:space="preserve">ców (dalszych </w:t>
      </w:r>
      <w:r>
        <w:rPr>
          <w:rFonts w:ascii="Arial" w:hAnsi="Arial" w:cs="Arial"/>
          <w:sz w:val="24"/>
        </w:rPr>
        <w:t>Podwykonaw</w:t>
      </w:r>
      <w:r w:rsidRPr="008F4927">
        <w:rPr>
          <w:rFonts w:ascii="Arial" w:hAnsi="Arial" w:cs="Arial"/>
          <w:sz w:val="24"/>
        </w:rPr>
        <w:t>ców) o</w:t>
      </w:r>
      <w:r>
        <w:rPr>
          <w:rFonts w:ascii="Arial" w:hAnsi="Arial" w:cs="Arial"/>
          <w:sz w:val="24"/>
        </w:rPr>
        <w:t> </w:t>
      </w:r>
      <w:r w:rsidRPr="008F4927">
        <w:rPr>
          <w:rFonts w:ascii="Arial" w:hAnsi="Arial" w:cs="Arial"/>
          <w:sz w:val="24"/>
        </w:rPr>
        <w:t xml:space="preserve">zaspokojeniu przez Wykonawcę ich wierzytelności z tego tytułu na rzecz </w:t>
      </w:r>
      <w:r>
        <w:rPr>
          <w:rFonts w:ascii="Arial" w:hAnsi="Arial" w:cs="Arial"/>
          <w:sz w:val="24"/>
        </w:rPr>
        <w:t>Podwykonaw</w:t>
      </w:r>
      <w:r w:rsidRPr="008F4927">
        <w:rPr>
          <w:rFonts w:ascii="Arial" w:hAnsi="Arial" w:cs="Arial"/>
          <w:sz w:val="24"/>
        </w:rPr>
        <w:t xml:space="preserve">ców (dalszych </w:t>
      </w:r>
      <w:r>
        <w:rPr>
          <w:rFonts w:ascii="Arial" w:hAnsi="Arial" w:cs="Arial"/>
          <w:sz w:val="24"/>
        </w:rPr>
        <w:lastRenderedPageBreak/>
        <w:t>Podwykonaw</w:t>
      </w:r>
      <w:r w:rsidRPr="008F4927">
        <w:rPr>
          <w:rFonts w:ascii="Arial" w:hAnsi="Arial" w:cs="Arial"/>
          <w:sz w:val="24"/>
        </w:rPr>
        <w:t>ców). W przypadku nieprzedstawienia przez Wykonawcę oświadczeń, o których mowa w zdaniu pierwszym, Zamawiający wstrzyma wypłatę należnego wynagrodzenia za odebrane roboty budowlane, w części równej sumie kwot wynikających z nieprzedstawionych dowodów zapłaty, bez żadnych konsekwencji dla Zamawiającego, wynikającej z</w:t>
      </w:r>
      <w:r>
        <w:rPr>
          <w:rFonts w:ascii="Arial" w:hAnsi="Arial" w:cs="Arial"/>
          <w:sz w:val="24"/>
        </w:rPr>
        <w:t> </w:t>
      </w:r>
      <w:r w:rsidRPr="008F4927">
        <w:rPr>
          <w:rFonts w:ascii="Arial" w:hAnsi="Arial" w:cs="Arial"/>
          <w:sz w:val="24"/>
        </w:rPr>
        <w:t>nieterminowej zapłaty wynagrodzenia należnego Wykonawcy, do czasu ich przedstawienia.</w:t>
      </w:r>
    </w:p>
    <w:p w:rsidR="00A3035D" w:rsidRPr="0010493D" w:rsidRDefault="00A3035D" w:rsidP="00514BF0">
      <w:pPr>
        <w:numPr>
          <w:ilvl w:val="0"/>
          <w:numId w:val="28"/>
        </w:numPr>
        <w:spacing w:after="0" w:line="360" w:lineRule="auto"/>
        <w:rPr>
          <w:rFonts w:ascii="Arial" w:hAnsi="Arial" w:cs="Arial"/>
          <w:sz w:val="24"/>
          <w:szCs w:val="24"/>
        </w:rPr>
      </w:pPr>
      <w:r w:rsidRPr="0010493D">
        <w:rPr>
          <w:rFonts w:ascii="Arial" w:hAnsi="Arial" w:cs="Arial"/>
          <w:sz w:val="24"/>
          <w:szCs w:val="24"/>
        </w:rPr>
        <w:t xml:space="preserve">Wykonawca zobowiązany jest do przedstawienia Zamawiającemu przed datą </w:t>
      </w:r>
      <w:r w:rsidR="00202D38">
        <w:rPr>
          <w:rFonts w:ascii="Arial" w:hAnsi="Arial" w:cs="Arial"/>
          <w:sz w:val="24"/>
          <w:szCs w:val="24"/>
        </w:rPr>
        <w:t xml:space="preserve">końcowego </w:t>
      </w:r>
      <w:r w:rsidRPr="0010493D">
        <w:rPr>
          <w:rFonts w:ascii="Arial" w:hAnsi="Arial" w:cs="Arial"/>
          <w:sz w:val="24"/>
          <w:szCs w:val="24"/>
        </w:rPr>
        <w:t xml:space="preserve">rozliczenia z Zamawiającym – najpóźniej na </w:t>
      </w:r>
      <w:r w:rsidR="00E64D94">
        <w:rPr>
          <w:rFonts w:ascii="Arial" w:hAnsi="Arial" w:cs="Arial"/>
          <w:sz w:val="24"/>
          <w:szCs w:val="24"/>
        </w:rPr>
        <w:t>7</w:t>
      </w:r>
      <w:r w:rsidR="00E64D94" w:rsidRPr="0010493D">
        <w:rPr>
          <w:rFonts w:ascii="Arial" w:hAnsi="Arial" w:cs="Arial"/>
          <w:sz w:val="24"/>
          <w:szCs w:val="24"/>
        </w:rPr>
        <w:t xml:space="preserve"> </w:t>
      </w:r>
      <w:r w:rsidRPr="0010493D">
        <w:rPr>
          <w:rFonts w:ascii="Arial" w:hAnsi="Arial" w:cs="Arial"/>
          <w:sz w:val="24"/>
          <w:szCs w:val="24"/>
        </w:rPr>
        <w:t xml:space="preserve">dni poprzedzających ostateczną zapłatę – oświadczeń </w:t>
      </w:r>
      <w:r>
        <w:rPr>
          <w:rFonts w:ascii="Arial" w:hAnsi="Arial" w:cs="Arial"/>
          <w:sz w:val="24"/>
          <w:szCs w:val="24"/>
        </w:rPr>
        <w:t>Podwykonaw</w:t>
      </w:r>
      <w:r w:rsidRPr="0010493D">
        <w:rPr>
          <w:rFonts w:ascii="Arial" w:hAnsi="Arial" w:cs="Arial"/>
          <w:sz w:val="24"/>
          <w:szCs w:val="24"/>
        </w:rPr>
        <w:t xml:space="preserve">ców i dalszych </w:t>
      </w:r>
      <w:r>
        <w:rPr>
          <w:rFonts w:ascii="Arial" w:hAnsi="Arial" w:cs="Arial"/>
          <w:sz w:val="24"/>
          <w:szCs w:val="24"/>
        </w:rPr>
        <w:t>Podwykonaw</w:t>
      </w:r>
      <w:r w:rsidRPr="0010493D">
        <w:rPr>
          <w:rFonts w:ascii="Arial" w:hAnsi="Arial" w:cs="Arial"/>
          <w:sz w:val="24"/>
          <w:szCs w:val="24"/>
        </w:rPr>
        <w:t xml:space="preserve">ców, o których mowa w art. 465 ust. 1 ustawy Prawo zamówień publicznych, potwierdzających całkowite rozliczenie, z tytułu zawartych umów </w:t>
      </w:r>
      <w:r>
        <w:rPr>
          <w:rFonts w:ascii="Arial" w:hAnsi="Arial" w:cs="Arial"/>
          <w:sz w:val="24"/>
          <w:szCs w:val="24"/>
        </w:rPr>
        <w:t>podwykonaw</w:t>
      </w:r>
      <w:r w:rsidRPr="0010493D">
        <w:rPr>
          <w:rFonts w:ascii="Arial" w:hAnsi="Arial" w:cs="Arial"/>
          <w:sz w:val="24"/>
          <w:szCs w:val="24"/>
        </w:rPr>
        <w:t>czych, związanych z wykonaniem niniejszej umowy. Brak oświadczeń będzie skutkował wstrzymaniem zapłaty należnej Wykonawcy, bez żadnych konsekwencji dla Zamawiającego, wynikającej z nieterminowej zapłaty wynagrodzenia należnego Wykonawcy.</w:t>
      </w:r>
    </w:p>
    <w:p w:rsidR="00A3035D" w:rsidRPr="0010493D" w:rsidRDefault="00A3035D" w:rsidP="00514BF0">
      <w:pPr>
        <w:numPr>
          <w:ilvl w:val="0"/>
          <w:numId w:val="28"/>
        </w:numPr>
        <w:spacing w:after="0" w:line="360" w:lineRule="auto"/>
        <w:rPr>
          <w:rFonts w:ascii="Arial" w:hAnsi="Arial" w:cs="Arial"/>
          <w:sz w:val="28"/>
          <w:szCs w:val="24"/>
        </w:rPr>
      </w:pPr>
      <w:r w:rsidRPr="0010493D">
        <w:rPr>
          <w:rFonts w:ascii="Arial" w:hAnsi="Arial" w:cs="Arial"/>
          <w:sz w:val="24"/>
        </w:rPr>
        <w:t xml:space="preserve">W okresie od przedłożenia przez Wykonawcę faktury, do </w:t>
      </w:r>
      <w:r w:rsidR="003B2D49">
        <w:rPr>
          <w:rFonts w:ascii="Arial" w:hAnsi="Arial" w:cs="Arial"/>
          <w:sz w:val="24"/>
        </w:rPr>
        <w:t>7</w:t>
      </w:r>
      <w:r w:rsidRPr="0010493D">
        <w:rPr>
          <w:rFonts w:ascii="Arial" w:hAnsi="Arial" w:cs="Arial"/>
          <w:sz w:val="24"/>
        </w:rPr>
        <w:t xml:space="preserve"> dni przed upływem terminu jej płatności, Zamawiający ma prawo zażądać od Wykonawcy oświadczeń </w:t>
      </w:r>
      <w:r>
        <w:rPr>
          <w:rFonts w:ascii="Arial" w:hAnsi="Arial" w:cs="Arial"/>
          <w:sz w:val="24"/>
        </w:rPr>
        <w:t>Podwykonaw</w:t>
      </w:r>
      <w:r w:rsidRPr="0010493D">
        <w:rPr>
          <w:rFonts w:ascii="Arial" w:hAnsi="Arial" w:cs="Arial"/>
          <w:sz w:val="24"/>
        </w:rPr>
        <w:t xml:space="preserve">ców, których należności na dzień składania faktury nie były wymagalne a które stały się wymagalne w terminie płatności faktury Wykonawcy, z których będzie wynikać rozliczenie się przez Wykonawcę z tymi </w:t>
      </w:r>
      <w:r>
        <w:rPr>
          <w:rFonts w:ascii="Arial" w:hAnsi="Arial" w:cs="Arial"/>
          <w:sz w:val="24"/>
        </w:rPr>
        <w:t>Podwykonaw</w:t>
      </w:r>
      <w:r w:rsidRPr="0010493D">
        <w:rPr>
          <w:rFonts w:ascii="Arial" w:hAnsi="Arial" w:cs="Arial"/>
          <w:sz w:val="24"/>
        </w:rPr>
        <w:t>cami. Brak takich oświadczeń będzie skutkował wstrzymaniem zapłaty należnej Wykonawcy, w części równej sumie kwot wynikających z</w:t>
      </w:r>
      <w:r>
        <w:rPr>
          <w:rFonts w:ascii="Arial" w:hAnsi="Arial" w:cs="Arial"/>
          <w:sz w:val="24"/>
        </w:rPr>
        <w:t> </w:t>
      </w:r>
      <w:r w:rsidRPr="0010493D">
        <w:rPr>
          <w:rFonts w:ascii="Arial" w:hAnsi="Arial" w:cs="Arial"/>
          <w:sz w:val="24"/>
        </w:rPr>
        <w:t>nieprzedstawionych oświadczeń, do czasu przedstawienia tych oświadczeń, bez jakichkolwiek sankcji wobec Zamawiającego.</w:t>
      </w:r>
    </w:p>
    <w:p w:rsidR="002F6143" w:rsidRPr="00020063" w:rsidRDefault="00A3035D" w:rsidP="00514BF0">
      <w:pPr>
        <w:numPr>
          <w:ilvl w:val="0"/>
          <w:numId w:val="28"/>
        </w:numPr>
        <w:spacing w:after="0" w:line="360" w:lineRule="auto"/>
        <w:rPr>
          <w:rFonts w:ascii="Arial" w:hAnsi="Arial" w:cs="Arial"/>
          <w:sz w:val="24"/>
          <w:szCs w:val="24"/>
        </w:rPr>
      </w:pPr>
      <w:r w:rsidRPr="00020063">
        <w:rPr>
          <w:rFonts w:ascii="Arial" w:hAnsi="Arial" w:cs="Arial"/>
          <w:sz w:val="24"/>
          <w:szCs w:val="24"/>
        </w:rPr>
        <w:t>Termin płatności należności ustala się do 30 dni od dnia otrzymania faktury wraz z podpisanym protokołem odbioru końcowego</w:t>
      </w:r>
      <w:r w:rsidR="002F6143" w:rsidRPr="00020063">
        <w:rPr>
          <w:rFonts w:ascii="Arial" w:hAnsi="Arial" w:cs="Arial"/>
          <w:sz w:val="24"/>
          <w:szCs w:val="24"/>
        </w:rPr>
        <w:t>.</w:t>
      </w:r>
    </w:p>
    <w:p w:rsidR="00A3035D" w:rsidRDefault="00A3035D" w:rsidP="00514BF0">
      <w:pPr>
        <w:numPr>
          <w:ilvl w:val="0"/>
          <w:numId w:val="28"/>
        </w:numPr>
        <w:spacing w:after="0" w:line="360" w:lineRule="auto"/>
        <w:rPr>
          <w:rFonts w:ascii="Arial" w:hAnsi="Arial" w:cs="Arial"/>
          <w:sz w:val="24"/>
          <w:szCs w:val="24"/>
        </w:rPr>
      </w:pPr>
      <w:r w:rsidRPr="00601884">
        <w:rPr>
          <w:rFonts w:ascii="Arial" w:hAnsi="Arial" w:cs="Arial"/>
          <w:sz w:val="24"/>
          <w:szCs w:val="24"/>
        </w:rPr>
        <w:t>Płatność nastąpi przelewem na konto Wykonawcy podane na fakturze</w:t>
      </w:r>
    </w:p>
    <w:p w:rsidR="00A3035D" w:rsidRPr="00C768C7" w:rsidRDefault="00A3035D" w:rsidP="00514BF0">
      <w:pPr>
        <w:numPr>
          <w:ilvl w:val="0"/>
          <w:numId w:val="28"/>
        </w:numPr>
        <w:spacing w:after="0" w:line="360" w:lineRule="auto"/>
        <w:rPr>
          <w:rFonts w:ascii="Arial" w:hAnsi="Arial" w:cs="Arial"/>
          <w:sz w:val="24"/>
          <w:szCs w:val="24"/>
        </w:rPr>
      </w:pPr>
      <w:r w:rsidRPr="00C768C7">
        <w:rPr>
          <w:rFonts w:ascii="Arial" w:hAnsi="Arial" w:cs="Arial"/>
          <w:sz w:val="24"/>
          <w:szCs w:val="24"/>
        </w:rPr>
        <w:t xml:space="preserve">Niedopuszczalne jest </w:t>
      </w:r>
      <w:r w:rsidR="004E3EB1">
        <w:rPr>
          <w:rFonts w:ascii="Arial" w:hAnsi="Arial" w:cs="Arial"/>
          <w:sz w:val="24"/>
          <w:szCs w:val="24"/>
        </w:rPr>
        <w:t>wystawienie</w:t>
      </w:r>
      <w:r w:rsidRPr="00C768C7">
        <w:rPr>
          <w:rFonts w:ascii="Arial" w:hAnsi="Arial" w:cs="Arial"/>
          <w:sz w:val="24"/>
          <w:szCs w:val="24"/>
        </w:rPr>
        <w:t xml:space="preserve"> Zamawiającemu faktury przed podpisaniem protokołu końcowego. O naruszeniu tegoż postanowienia Zamawiający informuje Wykonawcę wzywając do złożenia w terminie 3 dni roboczych faktury korygującej.</w:t>
      </w:r>
    </w:p>
    <w:p w:rsidR="00A3035D" w:rsidRPr="00A554DF" w:rsidRDefault="00A3035D" w:rsidP="00514BF0">
      <w:pPr>
        <w:numPr>
          <w:ilvl w:val="0"/>
          <w:numId w:val="28"/>
        </w:numPr>
        <w:spacing w:after="0" w:line="360" w:lineRule="auto"/>
        <w:rPr>
          <w:rFonts w:ascii="Arial" w:hAnsi="Arial" w:cs="Arial"/>
          <w:sz w:val="24"/>
          <w:szCs w:val="24"/>
        </w:rPr>
      </w:pPr>
      <w:r w:rsidRPr="00A554DF">
        <w:rPr>
          <w:rFonts w:ascii="Arial" w:hAnsi="Arial" w:cs="Arial"/>
          <w:sz w:val="24"/>
          <w:szCs w:val="24"/>
        </w:rPr>
        <w:t>Za termin zapłaty ustala się dzień obciążenia rachunku Zamawiającego.</w:t>
      </w:r>
    </w:p>
    <w:p w:rsidR="00A3035D" w:rsidRPr="00A554DF" w:rsidRDefault="00A3035D" w:rsidP="00514BF0">
      <w:pPr>
        <w:numPr>
          <w:ilvl w:val="0"/>
          <w:numId w:val="28"/>
        </w:numPr>
        <w:spacing w:after="0" w:line="360" w:lineRule="auto"/>
        <w:rPr>
          <w:rFonts w:ascii="Arial" w:hAnsi="Arial" w:cs="Arial"/>
          <w:sz w:val="24"/>
          <w:szCs w:val="24"/>
        </w:rPr>
      </w:pPr>
      <w:r w:rsidRPr="00A554DF">
        <w:rPr>
          <w:rFonts w:ascii="Arial" w:hAnsi="Arial" w:cs="Arial"/>
          <w:sz w:val="24"/>
          <w:szCs w:val="24"/>
        </w:rPr>
        <w:lastRenderedPageBreak/>
        <w:t>Zamawiający dokonuje płatności metodą podzielonej płatności w przypadku, gdy Wykonawca posiada rachunek rozliczeniowy zgodnie z art. 62a ust. 1 ustawy Prawo bankowe.</w:t>
      </w:r>
    </w:p>
    <w:p w:rsidR="006B7A81" w:rsidRPr="00A3035D" w:rsidRDefault="00A3035D" w:rsidP="00514BF0">
      <w:pPr>
        <w:numPr>
          <w:ilvl w:val="0"/>
          <w:numId w:val="28"/>
        </w:numPr>
        <w:spacing w:after="0" w:line="360" w:lineRule="auto"/>
        <w:rPr>
          <w:rFonts w:ascii="Arial" w:hAnsi="Arial" w:cs="Arial"/>
          <w:sz w:val="24"/>
          <w:szCs w:val="24"/>
        </w:rPr>
      </w:pPr>
      <w:r w:rsidRPr="00A554DF">
        <w:rPr>
          <w:rFonts w:ascii="Arial" w:hAnsi="Arial" w:cs="Arial"/>
          <w:sz w:val="24"/>
          <w:szCs w:val="24"/>
        </w:rPr>
        <w:t xml:space="preserve">Wykonawca ponosi odpowiedzialność przed Zamawiającym za wskazanie na fakturze właściwego rachunku umożliwiającego dokonanie płatności zgodnie </w:t>
      </w:r>
      <w:r w:rsidRPr="00A554DF">
        <w:rPr>
          <w:rFonts w:ascii="Arial" w:hAnsi="Arial" w:cs="Arial"/>
          <w:sz w:val="24"/>
          <w:szCs w:val="24"/>
        </w:rPr>
        <w:br/>
        <w:t xml:space="preserve">z ust. </w:t>
      </w:r>
      <w:r>
        <w:rPr>
          <w:rFonts w:ascii="Arial" w:hAnsi="Arial" w:cs="Arial"/>
          <w:sz w:val="24"/>
          <w:szCs w:val="24"/>
        </w:rPr>
        <w:t>9</w:t>
      </w:r>
      <w:r w:rsidRPr="00E37B38">
        <w:rPr>
          <w:rFonts w:ascii="Arial" w:hAnsi="Arial" w:cs="Arial"/>
          <w:sz w:val="24"/>
          <w:szCs w:val="24"/>
        </w:rPr>
        <w:t>.</w:t>
      </w:r>
    </w:p>
    <w:p w:rsidR="00026923" w:rsidRPr="00560A42" w:rsidRDefault="00026923" w:rsidP="00600150">
      <w:pPr>
        <w:spacing w:before="120"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10</w:t>
      </w:r>
    </w:p>
    <w:p w:rsidR="00026923" w:rsidRPr="00560A42" w:rsidRDefault="00026923" w:rsidP="00514BF0">
      <w:pPr>
        <w:numPr>
          <w:ilvl w:val="0"/>
          <w:numId w:val="17"/>
        </w:numPr>
        <w:spacing w:after="0" w:line="360" w:lineRule="auto"/>
        <w:rPr>
          <w:rFonts w:ascii="Arial" w:hAnsi="Arial" w:cs="Arial"/>
          <w:sz w:val="24"/>
          <w:szCs w:val="24"/>
        </w:rPr>
      </w:pPr>
      <w:r w:rsidRPr="00560A42">
        <w:rPr>
          <w:rFonts w:ascii="Arial" w:hAnsi="Arial" w:cs="Arial"/>
          <w:sz w:val="24"/>
          <w:szCs w:val="24"/>
        </w:rPr>
        <w:t>Wykonawca oświadcza, że jest podatnikiem podatku VAT i posiada numer identyfikacji podatkowej NIP: ………………………</w:t>
      </w:r>
    </w:p>
    <w:p w:rsidR="00026923" w:rsidRPr="00AF700E" w:rsidRDefault="00AF700E" w:rsidP="00AF700E">
      <w:pPr>
        <w:numPr>
          <w:ilvl w:val="0"/>
          <w:numId w:val="17"/>
        </w:numPr>
        <w:spacing w:after="0" w:line="360" w:lineRule="auto"/>
        <w:rPr>
          <w:rFonts w:ascii="Arial" w:hAnsi="Arial" w:cs="Arial"/>
          <w:sz w:val="24"/>
          <w:szCs w:val="24"/>
        </w:rPr>
      </w:pPr>
      <w:r w:rsidRPr="00AF700E">
        <w:rPr>
          <w:rFonts w:ascii="Arial" w:hAnsi="Arial" w:cs="Arial"/>
          <w:sz w:val="24"/>
          <w:szCs w:val="24"/>
        </w:rPr>
        <w:t xml:space="preserve">Przy wystawianiu faktury VAT w treści faktury należy opisać Zamawiającego w następujący sposób: Nabywca: Miasto Rybnik, ul. Bolesława Chrobrego 2, 44-200 Rybnik NIP: 6420010758 Odbiorca: Zespół Szkół </w:t>
      </w:r>
      <w:r w:rsidR="00A04BB7">
        <w:rPr>
          <w:rFonts w:ascii="Arial" w:hAnsi="Arial" w:cs="Arial"/>
          <w:sz w:val="24"/>
          <w:szCs w:val="24"/>
        </w:rPr>
        <w:t>Mechaniczno-Elektrycznych im. Tadeusza Kościuszki</w:t>
      </w:r>
      <w:r w:rsidRPr="00AF700E">
        <w:rPr>
          <w:rFonts w:ascii="Arial" w:hAnsi="Arial" w:cs="Arial"/>
          <w:sz w:val="24"/>
          <w:szCs w:val="24"/>
        </w:rPr>
        <w:t xml:space="preserve"> w Rybniku, ul. </w:t>
      </w:r>
      <w:r w:rsidR="00A04BB7">
        <w:rPr>
          <w:rFonts w:ascii="Arial" w:hAnsi="Arial" w:cs="Arial"/>
          <w:sz w:val="24"/>
          <w:szCs w:val="24"/>
        </w:rPr>
        <w:t>Kościuszki</w:t>
      </w:r>
      <w:r w:rsidRPr="00AF700E">
        <w:rPr>
          <w:rFonts w:ascii="Arial" w:hAnsi="Arial" w:cs="Arial"/>
          <w:sz w:val="24"/>
          <w:szCs w:val="24"/>
        </w:rPr>
        <w:t xml:space="preserve"> </w:t>
      </w:r>
      <w:r w:rsidR="00A04BB7">
        <w:rPr>
          <w:rFonts w:ascii="Arial" w:hAnsi="Arial" w:cs="Arial"/>
          <w:sz w:val="24"/>
          <w:szCs w:val="24"/>
        </w:rPr>
        <w:t>23</w:t>
      </w:r>
      <w:r w:rsidRPr="00AF700E">
        <w:rPr>
          <w:rFonts w:ascii="Arial" w:hAnsi="Arial" w:cs="Arial"/>
          <w:sz w:val="24"/>
          <w:szCs w:val="24"/>
        </w:rPr>
        <w:t>, 44-2</w:t>
      </w:r>
      <w:r w:rsidR="00A04BB7">
        <w:rPr>
          <w:rFonts w:ascii="Arial" w:hAnsi="Arial" w:cs="Arial"/>
          <w:sz w:val="24"/>
          <w:szCs w:val="24"/>
        </w:rPr>
        <w:t>00</w:t>
      </w:r>
      <w:r w:rsidRPr="00AF700E">
        <w:rPr>
          <w:rFonts w:ascii="Arial" w:hAnsi="Arial" w:cs="Arial"/>
          <w:sz w:val="24"/>
          <w:szCs w:val="24"/>
        </w:rPr>
        <w:t xml:space="preserve"> Rybnik</w:t>
      </w:r>
      <w:r w:rsidR="00020063">
        <w:rPr>
          <w:rFonts w:ascii="Arial" w:hAnsi="Arial" w:cs="Arial"/>
          <w:sz w:val="24"/>
          <w:szCs w:val="24"/>
        </w:rPr>
        <w:t>.</w:t>
      </w:r>
      <w:r w:rsidR="00026923" w:rsidRPr="00AF700E">
        <w:rPr>
          <w:rFonts w:ascii="Arial" w:hAnsi="Arial" w:cs="Arial"/>
          <w:sz w:val="24"/>
          <w:szCs w:val="24"/>
        </w:rPr>
        <w:t xml:space="preserve"> </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t>Podwykonawcy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3100FA">
        <w:rPr>
          <w:rFonts w:ascii="Arial" w:hAnsi="Arial" w:cs="Arial"/>
          <w:sz w:val="24"/>
          <w:szCs w:val="24"/>
        </w:rPr>
        <w:t>1</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może zlecić Podwykonawcy/om wskazaną w ofercie część zamówienia.</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 trakcie realizacji umowy Wykonawca może dokonać zmiany Podwykonawcy, zrezygnować z Podwykonawcy bądź wprowadzić Podwykonawcę w zakresie nieprzewidzianym w ofercie.</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Przed przystąpieniem do wykonania umowy Wykonawca, o ile są już znane, poda nazwy albo imiona i nazwiska </w:t>
      </w:r>
      <w:r w:rsidRPr="008A4301">
        <w:rPr>
          <w:rFonts w:ascii="Arial" w:hAnsi="Arial" w:cs="Arial"/>
          <w:bCs/>
          <w:sz w:val="24"/>
          <w:szCs w:val="24"/>
        </w:rPr>
        <w:t xml:space="preserve">oraz </w:t>
      </w:r>
      <w:r w:rsidRPr="008A4301">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obowiązany wykazać Zamawiającemu, iż proponowany inny Podwykonawca lub </w:t>
      </w:r>
      <w:r w:rsidRPr="008A4301">
        <w:rPr>
          <w:rFonts w:ascii="Arial" w:hAnsi="Arial" w:cs="Arial"/>
          <w:sz w:val="24"/>
          <w:szCs w:val="24"/>
        </w:rPr>
        <w:lastRenderedPageBreak/>
        <w:t>Wykonawca samodzielnie spełnia je w stopniu nie mniejszym niż wymagany w trakcie postępowania o udzielenie zamówienia.</w:t>
      </w:r>
    </w:p>
    <w:p w:rsidR="00026923" w:rsidRPr="008A4301" w:rsidRDefault="00026923" w:rsidP="00514BF0">
      <w:pPr>
        <w:pStyle w:val="Zwykytekst"/>
        <w:numPr>
          <w:ilvl w:val="0"/>
          <w:numId w:val="8"/>
        </w:numPr>
        <w:tabs>
          <w:tab w:val="clear" w:pos="720"/>
        </w:tabs>
        <w:spacing w:line="360" w:lineRule="auto"/>
        <w:ind w:left="426" w:hanging="426"/>
        <w:rPr>
          <w:rFonts w:ascii="Arial" w:hAnsi="Arial" w:cs="Arial"/>
          <w:sz w:val="24"/>
          <w:szCs w:val="24"/>
        </w:rPr>
      </w:pPr>
      <w:r w:rsidRPr="008A4301">
        <w:rPr>
          <w:rFonts w:ascii="Arial" w:hAnsi="Arial" w:cs="Arial"/>
          <w:sz w:val="24"/>
          <w:szCs w:val="24"/>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rsidR="00026923" w:rsidRPr="008A4301" w:rsidRDefault="00026923" w:rsidP="00600150">
      <w:pPr>
        <w:tabs>
          <w:tab w:val="num" w:pos="360"/>
          <w:tab w:val="left" w:pos="420"/>
        </w:tabs>
        <w:spacing w:before="120" w:after="0" w:line="360" w:lineRule="auto"/>
        <w:ind w:left="360" w:hanging="360"/>
        <w:jc w:val="center"/>
        <w:rPr>
          <w:rFonts w:ascii="Arial" w:hAnsi="Arial" w:cs="Arial"/>
          <w:sz w:val="24"/>
          <w:szCs w:val="24"/>
        </w:rPr>
      </w:pPr>
      <w:r w:rsidRPr="008A4301">
        <w:rPr>
          <w:rFonts w:ascii="Arial" w:hAnsi="Arial" w:cs="Arial"/>
          <w:sz w:val="24"/>
          <w:szCs w:val="24"/>
        </w:rPr>
        <w:t>§ 1</w:t>
      </w:r>
      <w:r w:rsidR="003100FA">
        <w:rPr>
          <w:rFonts w:ascii="Arial" w:hAnsi="Arial" w:cs="Arial"/>
          <w:sz w:val="24"/>
          <w:szCs w:val="24"/>
        </w:rPr>
        <w:t>2</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Wierzytelność wynikająca z niniejszej umowy nie może być przedmiotem cesji na rzecz osób trzecich bez zgody Zamawiającego.</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Każdy projekt umowy o podwykonawstwo oraz umowa o podwykonawstwo powinny mieć formę pisemną i muszą zawierać w szczególności postanowienia dotyczące:</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zakresu robót przewidzianych do wykonania,</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realizacji robót,</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wynagrodzenia i zasad płatności za wykonanie robót,</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rozwiązania umowy z Podwykonawcą w przypadku rozwiązania niniejszej umowy.</w:t>
      </w:r>
    </w:p>
    <w:p w:rsidR="009F4060" w:rsidRPr="009F4060" w:rsidRDefault="00546C77"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546C77">
        <w:rPr>
          <w:rFonts w:ascii="Arial" w:hAnsi="Arial" w:cs="Arial"/>
          <w:sz w:val="24"/>
          <w:szCs w:val="24"/>
        </w:rPr>
        <w:t xml:space="preserve">W przypadku wykonywania robót przez Podwykonawcę lub dalszego Podwykonawcę, do umowy podwykonawczej należy załączyć </w:t>
      </w:r>
      <w:r>
        <w:rPr>
          <w:rFonts w:ascii="Arial" w:hAnsi="Arial" w:cs="Arial"/>
          <w:sz w:val="24"/>
          <w:szCs w:val="24"/>
        </w:rPr>
        <w:t xml:space="preserve">uproszczony </w:t>
      </w:r>
      <w:r w:rsidRPr="00546C77">
        <w:rPr>
          <w:rFonts w:ascii="Arial" w:hAnsi="Arial" w:cs="Arial"/>
          <w:sz w:val="24"/>
          <w:szCs w:val="24"/>
        </w:rPr>
        <w:t>kosztorys dotyczący wykonania robót określonych w umowie podwykonawczej</w:t>
      </w:r>
      <w:r>
        <w:rPr>
          <w:rFonts w:ascii="Arial" w:hAnsi="Arial" w:cs="Arial"/>
          <w:sz w:val="24"/>
          <w:szCs w:val="24"/>
        </w:rPr>
        <w:t xml:space="preserve">. </w:t>
      </w:r>
      <w:r w:rsidR="009F4060" w:rsidRPr="009F4060">
        <w:rPr>
          <w:rFonts w:ascii="Arial" w:hAnsi="Arial" w:cs="Arial"/>
          <w:sz w:val="24"/>
          <w:szCs w:val="24"/>
        </w:rPr>
        <w:t xml:space="preserve">W przypadku, gdy wynagrodzenie Podwykonawcy lub dalszego Podwykonawcy </w:t>
      </w:r>
      <w:r w:rsidR="009F4060" w:rsidRPr="009F4060">
        <w:rPr>
          <w:rFonts w:ascii="Arial" w:hAnsi="Arial" w:cs="Arial"/>
          <w:sz w:val="24"/>
          <w:szCs w:val="24"/>
        </w:rPr>
        <w:lastRenderedPageBreak/>
        <w:t>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Zamawiający w terminie </w:t>
      </w:r>
      <w:r w:rsidR="00490AC3">
        <w:rPr>
          <w:rFonts w:ascii="Arial" w:hAnsi="Arial" w:cs="Arial"/>
          <w:sz w:val="24"/>
          <w:szCs w:val="24"/>
        </w:rPr>
        <w:t xml:space="preserve">7 </w:t>
      </w:r>
      <w:r w:rsidRPr="004C39EB">
        <w:rPr>
          <w:rFonts w:ascii="Arial" w:hAnsi="Arial" w:cs="Arial"/>
          <w:sz w:val="24"/>
          <w:szCs w:val="24"/>
        </w:rPr>
        <w:t>dni może zgłosić pisemne zastrzeżenia do projektu umowy o podwykonawstwo, której przedmiotem zamówienia są roboty budowlane, w przypadku:</w:t>
      </w:r>
    </w:p>
    <w:p w:rsidR="00F34B91" w:rsidRPr="004C39EB" w:rsidRDefault="00F34B91" w:rsidP="00514BF0">
      <w:pPr>
        <w:numPr>
          <w:ilvl w:val="0"/>
          <w:numId w:val="20"/>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niespełnienia wymagań określonych w SWZ,</w:t>
      </w:r>
    </w:p>
    <w:p w:rsidR="00F34B91" w:rsidRPr="004C39EB" w:rsidRDefault="00F34B91" w:rsidP="00514BF0">
      <w:pPr>
        <w:numPr>
          <w:ilvl w:val="0"/>
          <w:numId w:val="20"/>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gdy określa termin zapłaty wynagrodzenia dłuższy niż 30 dni.</w:t>
      </w:r>
    </w:p>
    <w:p w:rsidR="00F34B91" w:rsidRPr="004C39EB" w:rsidRDefault="00F34B91" w:rsidP="00514BF0">
      <w:pPr>
        <w:numPr>
          <w:ilvl w:val="0"/>
          <w:numId w:val="10"/>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Niezgłoszenie pisemnych zastrzeżeń przez Zamawiającego do przedłożonego mu projektu umowy o podwykonawstwo, której przedmiotem są roboty budowlane, w terminie </w:t>
      </w:r>
      <w:r w:rsidR="00490AC3">
        <w:rPr>
          <w:rFonts w:ascii="Arial" w:hAnsi="Arial" w:cs="Arial"/>
          <w:sz w:val="24"/>
          <w:szCs w:val="24"/>
        </w:rPr>
        <w:t>7</w:t>
      </w:r>
      <w:r w:rsidRPr="004C39EB">
        <w:rPr>
          <w:rFonts w:ascii="Arial" w:hAnsi="Arial" w:cs="Arial"/>
          <w:sz w:val="24"/>
          <w:szCs w:val="24"/>
        </w:rPr>
        <w:t xml:space="preserve"> dni uważa się za akceptację projektu umowy przez Zamawiającego.</w:t>
      </w:r>
    </w:p>
    <w:p w:rsidR="00F34B91" w:rsidRPr="004C39EB" w:rsidRDefault="00F34B91" w:rsidP="00514BF0">
      <w:pPr>
        <w:numPr>
          <w:ilvl w:val="0"/>
          <w:numId w:val="10"/>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34B91" w:rsidRPr="004C39EB" w:rsidRDefault="00F34B91" w:rsidP="00514BF0">
      <w:pPr>
        <w:numPr>
          <w:ilvl w:val="0"/>
          <w:numId w:val="10"/>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zgłasza pisemny sprzeciw do umowy o podwykonawstwo, której przedmiotem są roboty budowlane, w przypadku:</w:t>
      </w:r>
    </w:p>
    <w:p w:rsidR="00F34B91" w:rsidRPr="004C39EB" w:rsidRDefault="00F34B91" w:rsidP="00514BF0">
      <w:pPr>
        <w:numPr>
          <w:ilvl w:val="0"/>
          <w:numId w:val="21"/>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niespełnienia wymagań określonych w SWZ,</w:t>
      </w:r>
    </w:p>
    <w:p w:rsidR="00F34B91" w:rsidRPr="004C39EB" w:rsidRDefault="00F34B91" w:rsidP="00514BF0">
      <w:pPr>
        <w:numPr>
          <w:ilvl w:val="0"/>
          <w:numId w:val="21"/>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gdy określa termin zapłaty wynagrodzenia dłuższy niż 30 dni.</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Niezgłoszenie pisemnego sprzeciwu do przedłożonej umowy o podwykonawstwo, której przedmiotem są roboty budowlane, w terminie 7 dni uważa się za akceptację umowy przez Zamawiającego.</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w:t>
      </w:r>
      <w:r w:rsidRPr="004C39EB">
        <w:rPr>
          <w:rFonts w:ascii="Arial" w:hAnsi="Arial" w:cs="Arial"/>
          <w:sz w:val="24"/>
          <w:szCs w:val="24"/>
        </w:rPr>
        <w:lastRenderedPageBreak/>
        <w:t>obowiązkowi. Wyłączenie, o którym mowa w zdaniu pierwszym, nie dotyczy umów o podwykonawstwo o wartości większej niż 50 000,00 zł.</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 przypadku, o którym mowa w ust. </w:t>
      </w:r>
      <w:r w:rsidR="00D13220">
        <w:rPr>
          <w:rFonts w:ascii="Arial" w:hAnsi="Arial" w:cs="Arial"/>
          <w:sz w:val="24"/>
          <w:szCs w:val="24"/>
        </w:rPr>
        <w:t>1</w:t>
      </w:r>
      <w:r w:rsidR="000D65EF">
        <w:rPr>
          <w:rFonts w:ascii="Arial" w:hAnsi="Arial" w:cs="Arial"/>
          <w:sz w:val="24"/>
          <w:szCs w:val="24"/>
        </w:rPr>
        <w:t>0</w:t>
      </w:r>
      <w:r w:rsidRPr="004C39EB">
        <w:rPr>
          <w:rFonts w:ascii="Arial" w:hAnsi="Arial" w:cs="Arial"/>
          <w:sz w:val="24"/>
          <w:szCs w:val="24"/>
        </w:rPr>
        <w:t>, jeżeli termin zapłaty wynagrodzenia jest dłuższy niż 30 dni, Zamawiający poinformuje o tym Wykonawcę i wzywa go do doprowadzenia do zmiany tej umowy pod rygorem wystąpienia o zapłatę kary umownej.</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F34B91" w:rsidRPr="004C39EB" w:rsidRDefault="00F34B91" w:rsidP="00514BF0">
      <w:pPr>
        <w:numPr>
          <w:ilvl w:val="0"/>
          <w:numId w:val="10"/>
        </w:numPr>
        <w:tabs>
          <w:tab w:val="clear" w:pos="720"/>
        </w:tabs>
        <w:autoSpaceDE w:val="0"/>
        <w:autoSpaceDN w:val="0"/>
        <w:adjustRightInd w:val="0"/>
        <w:spacing w:after="0" w:line="360" w:lineRule="auto"/>
        <w:ind w:left="425" w:hanging="425"/>
        <w:rPr>
          <w:rFonts w:ascii="Arial" w:hAnsi="Arial" w:cs="Arial"/>
          <w:sz w:val="24"/>
          <w:szCs w:val="24"/>
        </w:rPr>
      </w:pPr>
      <w:r w:rsidRPr="004C39EB">
        <w:rPr>
          <w:rFonts w:ascii="Arial" w:hAnsi="Arial" w:cs="Arial"/>
          <w:sz w:val="24"/>
          <w:szCs w:val="24"/>
        </w:rPr>
        <w:t>Wynagrodzenie, o którym mowa w ust. 1</w:t>
      </w:r>
      <w:r w:rsidR="000D65EF">
        <w:rPr>
          <w:rFonts w:ascii="Arial" w:hAnsi="Arial" w:cs="Arial"/>
          <w:sz w:val="24"/>
          <w:szCs w:val="24"/>
        </w:rPr>
        <w:t>2</w:t>
      </w:r>
      <w:r w:rsidRPr="004C39EB">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Bezpośrednia zapłata obejmuje wyłącznie należne wynagrodzenie, bez odsetek należnych Podwykonawcy lub dalszemu Podwykonawcy.</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 1</w:t>
      </w:r>
      <w:r w:rsidR="000D65EF">
        <w:rPr>
          <w:rFonts w:ascii="Arial" w:hAnsi="Arial" w:cs="Arial"/>
          <w:sz w:val="24"/>
          <w:szCs w:val="24"/>
        </w:rPr>
        <w:t>2</w:t>
      </w:r>
      <w:r w:rsidRPr="004C39EB">
        <w:rPr>
          <w:rFonts w:ascii="Arial" w:hAnsi="Arial" w:cs="Arial"/>
          <w:sz w:val="24"/>
          <w:szCs w:val="24"/>
        </w:rPr>
        <w:t>, w terminie 7 dni od dnia doręczenia tej informacji.</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zgłoszenia uwag, o których mowa w ust. 1</w:t>
      </w:r>
      <w:r w:rsidR="000D65EF">
        <w:rPr>
          <w:rFonts w:ascii="Arial" w:hAnsi="Arial" w:cs="Arial"/>
          <w:sz w:val="24"/>
          <w:szCs w:val="24"/>
        </w:rPr>
        <w:t>5</w:t>
      </w:r>
      <w:r w:rsidRPr="004C39EB">
        <w:rPr>
          <w:rFonts w:ascii="Arial" w:hAnsi="Arial" w:cs="Arial"/>
          <w:sz w:val="24"/>
          <w:szCs w:val="24"/>
        </w:rPr>
        <w:t>, w przewidzianym terminie Zamawiający może:</w:t>
      </w:r>
    </w:p>
    <w:p w:rsidR="00F34B91" w:rsidRDefault="00F34B91" w:rsidP="00514BF0">
      <w:pPr>
        <w:numPr>
          <w:ilvl w:val="0"/>
          <w:numId w:val="22"/>
        </w:numPr>
        <w:autoSpaceDE w:val="0"/>
        <w:autoSpaceDN w:val="0"/>
        <w:adjustRightInd w:val="0"/>
        <w:spacing w:after="0" w:line="360" w:lineRule="auto"/>
        <w:ind w:left="709" w:hanging="340"/>
        <w:rPr>
          <w:rFonts w:ascii="Arial" w:hAnsi="Arial" w:cs="Arial"/>
          <w:sz w:val="24"/>
          <w:szCs w:val="24"/>
        </w:rPr>
      </w:pPr>
      <w:r w:rsidRPr="004C39EB">
        <w:rPr>
          <w:rFonts w:ascii="Arial" w:hAnsi="Arial" w:cs="Arial"/>
          <w:sz w:val="24"/>
          <w:szCs w:val="24"/>
        </w:rPr>
        <w:t>nie dokonać bezpośredniej zapłaty wynagrodzenia Podwykonawcy lub dalszemu Podwykonawcy, jeżeli Wykonawca wykaże niezasadność takiej zapłaty, albo</w:t>
      </w:r>
    </w:p>
    <w:p w:rsidR="00F34B91" w:rsidRDefault="00F34B91" w:rsidP="00514BF0">
      <w:pPr>
        <w:numPr>
          <w:ilvl w:val="0"/>
          <w:numId w:val="22"/>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 xml:space="preserve">złożyć do depozytu sądowego kwotę potrzebną na pokrycie wynagrodzenia Podwykonawcy lub dalszego Podwykonawcy w przypadku istnienia </w:t>
      </w:r>
      <w:r w:rsidRPr="006F13FF">
        <w:rPr>
          <w:rFonts w:ascii="Arial" w:hAnsi="Arial" w:cs="Arial"/>
          <w:sz w:val="24"/>
          <w:szCs w:val="24"/>
        </w:rPr>
        <w:lastRenderedPageBreak/>
        <w:t>zasadniczej wątpliwości Zamawiającego co do wysokości należnej zapłaty lub podmiotu, któremu płatność się należy, albo</w:t>
      </w:r>
    </w:p>
    <w:p w:rsidR="00F34B91" w:rsidRPr="006F13FF" w:rsidRDefault="00F34B91" w:rsidP="00514BF0">
      <w:pPr>
        <w:numPr>
          <w:ilvl w:val="0"/>
          <w:numId w:val="22"/>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dokonać bezpośredniej zapłaty wynagrodzenia Podwykonawcy lub dalszemu Podwykonawcy, jeżeli Podwykonawca lub dalszy Podwykonawca wykaże zasadność takiej zapłaty.</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dokonania bezpośredniej zapłaty Podwykonawcy lub dalszemu Podwykonawcy, o których mowa w ust. 1</w:t>
      </w:r>
      <w:r w:rsidR="000D65EF">
        <w:rPr>
          <w:rFonts w:ascii="Arial" w:hAnsi="Arial" w:cs="Arial"/>
          <w:sz w:val="24"/>
          <w:szCs w:val="24"/>
        </w:rPr>
        <w:t>2</w:t>
      </w:r>
      <w:r w:rsidRPr="004C39EB">
        <w:rPr>
          <w:rFonts w:ascii="Arial" w:hAnsi="Arial" w:cs="Arial"/>
          <w:sz w:val="24"/>
          <w:szCs w:val="24"/>
        </w:rPr>
        <w:t>, Zamawiający potrąci kwotę wypłaconego wynagrodzenia z wynagrodzenia należnego Wykonawcy, na co Wykonawca wyraża zgodę.</w:t>
      </w:r>
    </w:p>
    <w:p w:rsidR="00561B52"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Konieczność wielokrotnego dokonywania bezpośredniej zapłaty Podwykonawcy lub dalszemu Podwykonawcy, o których mowa w ust. 1</w:t>
      </w:r>
      <w:r w:rsidR="000D65EF">
        <w:rPr>
          <w:rFonts w:ascii="Arial" w:hAnsi="Arial" w:cs="Arial"/>
          <w:sz w:val="24"/>
          <w:szCs w:val="24"/>
        </w:rPr>
        <w:t>2</w:t>
      </w:r>
      <w:r w:rsidRPr="004C39EB">
        <w:rPr>
          <w:rFonts w:ascii="Arial" w:hAnsi="Arial" w:cs="Arial"/>
          <w:sz w:val="24"/>
          <w:szCs w:val="24"/>
        </w:rPr>
        <w:t>, lub konieczność dokonania bezpośrednich zapłat na sumę większą niż 5% wartości umowy może stanowić podstawę do odstąpienia od umowy w sprawie zamówienia publicznego przez Zamawiającego.</w:t>
      </w:r>
    </w:p>
    <w:p w:rsidR="00A002EB" w:rsidRDefault="00F34B91" w:rsidP="00A002EB">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ponosi wobec Zamawiającego pełną odpowiedzialność za roboty</w:t>
      </w:r>
      <w:r w:rsidR="00546C77">
        <w:rPr>
          <w:rFonts w:ascii="Arial" w:hAnsi="Arial" w:cs="Arial"/>
          <w:sz w:val="24"/>
          <w:szCs w:val="24"/>
        </w:rPr>
        <w:t>, usługi i dostawy</w:t>
      </w:r>
      <w:r w:rsidRPr="004C39EB">
        <w:rPr>
          <w:rFonts w:ascii="Arial" w:hAnsi="Arial" w:cs="Arial"/>
          <w:sz w:val="24"/>
          <w:szCs w:val="24"/>
        </w:rPr>
        <w:t xml:space="preserve"> wykonane przez Podwykonawców.</w:t>
      </w:r>
    </w:p>
    <w:p w:rsidR="00A002EB" w:rsidRDefault="00A002EB" w:rsidP="00A002EB">
      <w:pPr>
        <w:pStyle w:val="Nagwek1"/>
        <w:spacing w:before="240" w:line="360" w:lineRule="auto"/>
        <w:jc w:val="center"/>
        <w:rPr>
          <w:b w:val="0"/>
          <w:color w:val="auto"/>
          <w:sz w:val="24"/>
        </w:rPr>
      </w:pPr>
      <w:r>
        <w:rPr>
          <w:b w:val="0"/>
          <w:color w:val="auto"/>
          <w:sz w:val="24"/>
        </w:rPr>
        <w:t>Procedura odbiorowa</w:t>
      </w:r>
    </w:p>
    <w:p w:rsidR="00A002EB" w:rsidRPr="008B2A7C" w:rsidRDefault="00A002EB" w:rsidP="00A002EB">
      <w:pPr>
        <w:spacing w:after="0" w:line="360" w:lineRule="auto"/>
        <w:jc w:val="center"/>
        <w:rPr>
          <w:rFonts w:ascii="Arial" w:hAnsi="Arial" w:cs="Arial"/>
          <w:sz w:val="24"/>
          <w:szCs w:val="24"/>
        </w:rPr>
      </w:pPr>
      <w:r w:rsidRPr="008B2A7C">
        <w:rPr>
          <w:rFonts w:ascii="Arial" w:hAnsi="Arial" w:cs="Arial"/>
          <w:sz w:val="24"/>
          <w:szCs w:val="24"/>
        </w:rPr>
        <w:t>§ 1</w:t>
      </w:r>
      <w:r w:rsidR="0060045A">
        <w:rPr>
          <w:rFonts w:ascii="Arial" w:hAnsi="Arial" w:cs="Arial"/>
          <w:sz w:val="24"/>
          <w:szCs w:val="24"/>
        </w:rPr>
        <w:t>3</w:t>
      </w:r>
    </w:p>
    <w:p w:rsidR="00A002EB" w:rsidRPr="008B2A7C" w:rsidRDefault="00A002EB" w:rsidP="00A002EB">
      <w:pPr>
        <w:spacing w:after="0" w:line="360" w:lineRule="auto"/>
        <w:ind w:left="426" w:hanging="426"/>
        <w:rPr>
          <w:rFonts w:ascii="Arial" w:hAnsi="Arial" w:cs="Arial"/>
          <w:sz w:val="24"/>
          <w:szCs w:val="24"/>
        </w:rPr>
      </w:pPr>
      <w:r w:rsidRPr="008B2A7C">
        <w:rPr>
          <w:rFonts w:ascii="Arial" w:hAnsi="Arial" w:cs="Arial"/>
          <w:sz w:val="24"/>
          <w:szCs w:val="24"/>
        </w:rPr>
        <w:t xml:space="preserve">1. </w:t>
      </w:r>
      <w:r w:rsidRPr="008B2A7C">
        <w:rPr>
          <w:rFonts w:ascii="Arial" w:hAnsi="Arial" w:cs="Arial"/>
          <w:sz w:val="24"/>
          <w:szCs w:val="24"/>
        </w:rPr>
        <w:tab/>
        <w:t xml:space="preserve">Odbiór końcowy przedmiotu umowy nastąpi nie później niż w terminie wykonania przedmiotu umowy. </w:t>
      </w:r>
    </w:p>
    <w:p w:rsidR="00A002EB" w:rsidRPr="008B2A7C" w:rsidRDefault="00A002EB" w:rsidP="00A002EB">
      <w:pPr>
        <w:spacing w:line="360" w:lineRule="auto"/>
        <w:ind w:left="426" w:hanging="426"/>
        <w:rPr>
          <w:rFonts w:ascii="Arial" w:hAnsi="Arial" w:cs="Arial"/>
          <w:sz w:val="24"/>
          <w:szCs w:val="24"/>
        </w:rPr>
      </w:pPr>
      <w:r w:rsidRPr="008B2A7C">
        <w:rPr>
          <w:rFonts w:ascii="Arial" w:hAnsi="Arial" w:cs="Arial"/>
          <w:sz w:val="24"/>
          <w:szCs w:val="24"/>
        </w:rPr>
        <w:t xml:space="preserve">2. </w:t>
      </w:r>
      <w:r w:rsidRPr="008B2A7C">
        <w:rPr>
          <w:rFonts w:ascii="Arial" w:hAnsi="Arial" w:cs="Arial"/>
          <w:sz w:val="24"/>
          <w:szCs w:val="24"/>
        </w:rPr>
        <w:tab/>
        <w:t>Po upływie ustalonego w umowie terminu gwarancji nastąpi odbiór ostateczny (pogwarancyjny), mający na celu ustalenie stanu robót i usuniętych wad, które ujawniły się w okresie gwarancji.</w:t>
      </w:r>
    </w:p>
    <w:p w:rsidR="00026923" w:rsidRPr="00C32C75" w:rsidRDefault="00026923" w:rsidP="00026923">
      <w:pPr>
        <w:pStyle w:val="Nagwek1"/>
        <w:spacing w:before="240" w:line="360" w:lineRule="auto"/>
        <w:jc w:val="center"/>
        <w:rPr>
          <w:b w:val="0"/>
          <w:color w:val="auto"/>
          <w:sz w:val="24"/>
        </w:rPr>
      </w:pPr>
      <w:r>
        <w:rPr>
          <w:b w:val="0"/>
          <w:color w:val="auto"/>
          <w:sz w:val="24"/>
        </w:rPr>
        <w:t>G</w:t>
      </w:r>
      <w:r w:rsidRPr="00C32C75">
        <w:rPr>
          <w:b w:val="0"/>
          <w:color w:val="auto"/>
          <w:sz w:val="24"/>
        </w:rPr>
        <w:t>warancja</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60045A">
        <w:rPr>
          <w:rFonts w:ascii="Arial" w:hAnsi="Arial" w:cs="Arial"/>
          <w:sz w:val="24"/>
          <w:szCs w:val="24"/>
        </w:rPr>
        <w:t>4</w:t>
      </w:r>
    </w:p>
    <w:p w:rsidR="00F34B91" w:rsidRPr="00E15902" w:rsidRDefault="00F34B91"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 xml:space="preserve">Wykonawca udziela Zamawiającemu …-miesięcznej gwarancji (zgodnie z ofertą) na </w:t>
      </w:r>
      <w:bookmarkStart w:id="1" w:name="_Hlk162346982"/>
      <w:r w:rsidRPr="00E15902">
        <w:rPr>
          <w:rFonts w:ascii="Arial" w:hAnsi="Arial" w:cs="Arial"/>
          <w:sz w:val="24"/>
          <w:szCs w:val="24"/>
        </w:rPr>
        <w:t xml:space="preserve">wykonane </w:t>
      </w:r>
      <w:r w:rsidRPr="00E15902">
        <w:rPr>
          <w:rFonts w:ascii="Arial" w:hAnsi="Arial" w:cs="Arial"/>
          <w:bCs/>
          <w:sz w:val="24"/>
          <w:szCs w:val="24"/>
        </w:rPr>
        <w:t>roboty</w:t>
      </w:r>
      <w:r w:rsidR="005D0459" w:rsidRPr="00E15902">
        <w:rPr>
          <w:rFonts w:ascii="Arial" w:hAnsi="Arial" w:cs="Arial"/>
          <w:bCs/>
          <w:sz w:val="24"/>
          <w:szCs w:val="24"/>
        </w:rPr>
        <w:t>,</w:t>
      </w:r>
      <w:r w:rsidRPr="00E15902">
        <w:rPr>
          <w:rFonts w:ascii="Arial" w:hAnsi="Arial" w:cs="Arial"/>
          <w:bCs/>
          <w:sz w:val="24"/>
          <w:szCs w:val="24"/>
        </w:rPr>
        <w:t xml:space="preserve"> zastosowane materiały</w:t>
      </w:r>
      <w:r w:rsidR="005D0459" w:rsidRPr="00E15902">
        <w:rPr>
          <w:rFonts w:ascii="Arial" w:hAnsi="Arial" w:cs="Arial"/>
          <w:bCs/>
          <w:sz w:val="24"/>
          <w:szCs w:val="24"/>
        </w:rPr>
        <w:t xml:space="preserve"> i </w:t>
      </w:r>
      <w:r w:rsidR="00A04BB7">
        <w:rPr>
          <w:rFonts w:ascii="Arial" w:hAnsi="Arial" w:cs="Arial"/>
          <w:bCs/>
          <w:sz w:val="24"/>
          <w:szCs w:val="24"/>
        </w:rPr>
        <w:t>wyposażenie</w:t>
      </w:r>
      <w:r w:rsidR="00463E49" w:rsidRPr="00E15902">
        <w:rPr>
          <w:rFonts w:ascii="Arial" w:hAnsi="Arial" w:cs="Arial"/>
          <w:bCs/>
          <w:sz w:val="24"/>
          <w:szCs w:val="24"/>
        </w:rPr>
        <w:t>.</w:t>
      </w:r>
      <w:bookmarkEnd w:id="1"/>
      <w:r w:rsidR="008312A5" w:rsidRPr="00E15902">
        <w:rPr>
          <w:rFonts w:ascii="Arial" w:hAnsi="Arial" w:cs="Arial"/>
          <w:sz w:val="24"/>
          <w:szCs w:val="24"/>
        </w:rPr>
        <w:t xml:space="preserve"> </w:t>
      </w:r>
      <w:r w:rsidR="002F6143" w:rsidRPr="00E15902">
        <w:rPr>
          <w:rFonts w:ascii="Arial" w:hAnsi="Arial" w:cs="Arial"/>
          <w:sz w:val="24"/>
          <w:szCs w:val="24"/>
        </w:rPr>
        <w:t>Gwarancja dotyczy całego zamówienia realizowanego na podstawie umowy.</w:t>
      </w:r>
    </w:p>
    <w:p w:rsidR="00F34B91" w:rsidRPr="00E15902" w:rsidRDefault="00F34B91"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 xml:space="preserve">Bieg terminu gwarancji rozpoczyna się od daty odbioru </w:t>
      </w:r>
      <w:r w:rsidR="00ED34F5" w:rsidRPr="00E15902">
        <w:rPr>
          <w:rFonts w:ascii="Arial" w:hAnsi="Arial" w:cs="Arial"/>
          <w:sz w:val="24"/>
          <w:szCs w:val="24"/>
        </w:rPr>
        <w:t xml:space="preserve">końcowego </w:t>
      </w:r>
      <w:r w:rsidRPr="00E15902">
        <w:rPr>
          <w:rFonts w:ascii="Arial" w:hAnsi="Arial" w:cs="Arial"/>
          <w:sz w:val="24"/>
          <w:szCs w:val="24"/>
        </w:rPr>
        <w:t xml:space="preserve">i przekazania </w:t>
      </w:r>
      <w:r w:rsidR="002F6143" w:rsidRPr="00E15902">
        <w:rPr>
          <w:rFonts w:ascii="Arial" w:hAnsi="Arial" w:cs="Arial"/>
          <w:sz w:val="24"/>
          <w:szCs w:val="24"/>
        </w:rPr>
        <w:t xml:space="preserve">w użytkowanie </w:t>
      </w:r>
      <w:r w:rsidRPr="00E15902">
        <w:rPr>
          <w:rFonts w:ascii="Arial" w:hAnsi="Arial" w:cs="Arial"/>
          <w:sz w:val="24"/>
          <w:szCs w:val="24"/>
        </w:rPr>
        <w:t>całego przedmiotu umowy.</w:t>
      </w:r>
    </w:p>
    <w:p w:rsidR="006F167E" w:rsidRDefault="00F34B91" w:rsidP="00514BF0">
      <w:pPr>
        <w:numPr>
          <w:ilvl w:val="0"/>
          <w:numId w:val="23"/>
        </w:numPr>
        <w:spacing w:after="0" w:line="360" w:lineRule="auto"/>
        <w:ind w:left="426" w:hanging="426"/>
        <w:rPr>
          <w:rFonts w:ascii="Arial" w:hAnsi="Arial" w:cs="Arial"/>
          <w:sz w:val="24"/>
          <w:szCs w:val="24"/>
        </w:rPr>
      </w:pPr>
      <w:r w:rsidRPr="002D4998">
        <w:rPr>
          <w:rFonts w:ascii="Arial" w:hAnsi="Arial" w:cs="Arial"/>
          <w:sz w:val="24"/>
          <w:szCs w:val="24"/>
        </w:rPr>
        <w:t xml:space="preserve">W okresie gwarancji Wykonawca zobowiązuje się do bezpłatnego usunięcia wad w terminie do 14 dni od powiadomienia go przez Zamawiającego o wadzie, jeżeli </w:t>
      </w:r>
      <w:r w:rsidRPr="002D4998">
        <w:rPr>
          <w:rFonts w:ascii="Arial" w:hAnsi="Arial" w:cs="Arial"/>
          <w:sz w:val="24"/>
          <w:szCs w:val="24"/>
        </w:rPr>
        <w:lastRenderedPageBreak/>
        <w:t>będzie to możliwe technicznie, lub w innym – uzgodnionym przez strony w terminie do usunięcia wad – terminie.</w:t>
      </w:r>
    </w:p>
    <w:p w:rsidR="002F6143" w:rsidRPr="00E15902" w:rsidRDefault="002F6143"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 xml:space="preserve">W przypadku stwierdzenia w okresie gwarancji wady zastosowanego materiału lub </w:t>
      </w:r>
      <w:r w:rsidR="00A04BB7">
        <w:rPr>
          <w:rFonts w:ascii="Arial" w:hAnsi="Arial" w:cs="Arial"/>
          <w:sz w:val="24"/>
          <w:szCs w:val="24"/>
        </w:rPr>
        <w:t>wyposażenia</w:t>
      </w:r>
      <w:r w:rsidRPr="00E15902">
        <w:rPr>
          <w:rFonts w:ascii="Arial" w:hAnsi="Arial" w:cs="Arial"/>
          <w:sz w:val="24"/>
          <w:szCs w:val="24"/>
        </w:rPr>
        <w:t xml:space="preserve"> Zamawiający ma prawo żądać wymiany wadliwego materiału/</w:t>
      </w:r>
      <w:r w:rsidR="00A04BB7">
        <w:rPr>
          <w:rFonts w:ascii="Arial" w:hAnsi="Arial" w:cs="Arial"/>
          <w:sz w:val="24"/>
          <w:szCs w:val="24"/>
        </w:rPr>
        <w:t>wyposażenia</w:t>
      </w:r>
      <w:r w:rsidRPr="00E15902">
        <w:rPr>
          <w:rFonts w:ascii="Arial" w:hAnsi="Arial" w:cs="Arial"/>
          <w:sz w:val="24"/>
          <w:szCs w:val="24"/>
        </w:rPr>
        <w:t xml:space="preserve"> w całości.</w:t>
      </w:r>
    </w:p>
    <w:p w:rsidR="002F6143" w:rsidRPr="00E15902" w:rsidRDefault="002F6143"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W przypadku stwierdzenia w okresie gwarancji wady systemowej wykonania robót Zamawiający ma prawo żądać ponownego wykonania robót.</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Żądanie wykonania robót lub wymiany wadliwego materiału</w:t>
      </w:r>
      <w:r w:rsidR="00600150">
        <w:rPr>
          <w:rFonts w:ascii="Arial" w:hAnsi="Arial" w:cs="Arial"/>
          <w:sz w:val="24"/>
          <w:szCs w:val="24"/>
        </w:rPr>
        <w:t xml:space="preserve"> lub </w:t>
      </w:r>
      <w:r w:rsidR="00A04BB7">
        <w:rPr>
          <w:rFonts w:ascii="Arial" w:hAnsi="Arial" w:cs="Arial"/>
          <w:sz w:val="24"/>
          <w:szCs w:val="24"/>
        </w:rPr>
        <w:t xml:space="preserve">wyposażenia </w:t>
      </w:r>
      <w:r w:rsidRPr="00774734">
        <w:rPr>
          <w:rFonts w:ascii="Arial" w:hAnsi="Arial" w:cs="Arial"/>
          <w:sz w:val="24"/>
          <w:szCs w:val="24"/>
        </w:rPr>
        <w:t>Zamawiający zgłasza Wykonawcy pisemnie.</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Usunięcie wad, Wykonawca zgłasza Zamawiającemu na piśmie.</w:t>
      </w:r>
    </w:p>
    <w:p w:rsidR="006F167E"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Przedstawiciel Zamawiającego potwierdza usunięcie wad dokonując odpowiedniej adnotacji na piśmie Wykonawcy.</w:t>
      </w:r>
    </w:p>
    <w:p w:rsidR="002F6143" w:rsidRPr="00E15902" w:rsidRDefault="002F6143" w:rsidP="002F6143">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W przypadku stwierdzenia w okresie gwarancji wad nienadających się do usunięcia, które uniemożliwiają użytkowanie przedmiotu umowy zgodnie z jego przeznaczeniem, Zamawiający może dochodzić odszkodowania z tego tytułu lub zażądać wykonania przedmiotu umowy po raz drugi, zachowując prawo domagania się od Wykonawcy naprawienia szkody wynikłej z niemożności użytkowania przedmiotu umowy zgodnie z jego przeznaczeniem.</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Na wykonane w ramach gwarancji roboty</w:t>
      </w:r>
      <w:r w:rsidR="002F6143">
        <w:rPr>
          <w:rFonts w:ascii="Arial" w:hAnsi="Arial" w:cs="Arial"/>
          <w:sz w:val="24"/>
          <w:szCs w:val="24"/>
        </w:rPr>
        <w:t>,</w:t>
      </w:r>
      <w:r w:rsidRPr="00774734">
        <w:rPr>
          <w:rFonts w:ascii="Arial" w:hAnsi="Arial" w:cs="Arial"/>
          <w:sz w:val="24"/>
          <w:szCs w:val="24"/>
        </w:rPr>
        <w:t xml:space="preserve"> </w:t>
      </w:r>
      <w:r w:rsidR="002F6143">
        <w:rPr>
          <w:rFonts w:ascii="Arial" w:hAnsi="Arial" w:cs="Arial"/>
          <w:sz w:val="24"/>
          <w:szCs w:val="24"/>
        </w:rPr>
        <w:t>zastosowane</w:t>
      </w:r>
      <w:r w:rsidRPr="00774734">
        <w:rPr>
          <w:rFonts w:ascii="Arial" w:hAnsi="Arial" w:cs="Arial"/>
          <w:sz w:val="24"/>
          <w:szCs w:val="24"/>
        </w:rPr>
        <w:t xml:space="preserve"> materiały</w:t>
      </w:r>
      <w:r w:rsidR="002F6143">
        <w:rPr>
          <w:rFonts w:ascii="Arial" w:hAnsi="Arial" w:cs="Arial"/>
          <w:sz w:val="24"/>
          <w:szCs w:val="24"/>
        </w:rPr>
        <w:t xml:space="preserve"> oraz </w:t>
      </w:r>
      <w:r w:rsidR="003F4F9C">
        <w:rPr>
          <w:rFonts w:ascii="Arial" w:hAnsi="Arial" w:cs="Arial"/>
          <w:sz w:val="24"/>
          <w:szCs w:val="24"/>
        </w:rPr>
        <w:t>wyposażenie</w:t>
      </w:r>
      <w:r w:rsidRPr="00774734">
        <w:rPr>
          <w:rFonts w:ascii="Arial" w:hAnsi="Arial" w:cs="Arial"/>
          <w:sz w:val="24"/>
          <w:szCs w:val="24"/>
        </w:rPr>
        <w:t xml:space="preserve"> Wykonawca udziela gwarancji zgodnie z ust. 1. </w:t>
      </w:r>
      <w:r w:rsidR="002F6143" w:rsidRPr="002F6143">
        <w:rPr>
          <w:rFonts w:ascii="Arial" w:hAnsi="Arial" w:cs="Arial"/>
          <w:sz w:val="24"/>
          <w:szCs w:val="24"/>
        </w:rPr>
        <w:t>Bieg nowego terminu gwarancji rozpoczyna się od dnia potwierdzenia usunięcia wad, o którym mowa w ust. 1</w:t>
      </w:r>
      <w:r w:rsidR="002F6143">
        <w:rPr>
          <w:rFonts w:ascii="Arial" w:hAnsi="Arial" w:cs="Arial"/>
          <w:sz w:val="24"/>
          <w:szCs w:val="24"/>
        </w:rPr>
        <w:t>0</w:t>
      </w:r>
      <w:r w:rsidR="002F6143" w:rsidRPr="002F6143">
        <w:rPr>
          <w:rFonts w:ascii="Arial" w:hAnsi="Arial" w:cs="Arial"/>
          <w:sz w:val="24"/>
          <w:szCs w:val="24"/>
        </w:rPr>
        <w:t>.</w:t>
      </w:r>
    </w:p>
    <w:p w:rsidR="00026923" w:rsidRPr="008A4301" w:rsidRDefault="00026923" w:rsidP="00600150">
      <w:pPr>
        <w:tabs>
          <w:tab w:val="num" w:pos="360"/>
          <w:tab w:val="left" w:pos="420"/>
        </w:tabs>
        <w:spacing w:before="120" w:after="0" w:line="360" w:lineRule="auto"/>
        <w:ind w:left="360" w:hanging="360"/>
        <w:jc w:val="center"/>
        <w:rPr>
          <w:rFonts w:ascii="Arial" w:hAnsi="Arial" w:cs="Arial"/>
          <w:sz w:val="24"/>
          <w:szCs w:val="24"/>
        </w:rPr>
      </w:pPr>
      <w:r w:rsidRPr="008A4301">
        <w:rPr>
          <w:rFonts w:ascii="Arial" w:hAnsi="Arial" w:cs="Arial"/>
          <w:sz w:val="24"/>
          <w:szCs w:val="24"/>
        </w:rPr>
        <w:t>§ 1</w:t>
      </w:r>
      <w:r w:rsidR="0060045A">
        <w:rPr>
          <w:rFonts w:ascii="Arial" w:hAnsi="Arial" w:cs="Arial"/>
          <w:sz w:val="24"/>
          <w:szCs w:val="24"/>
        </w:rPr>
        <w:t>5</w:t>
      </w:r>
    </w:p>
    <w:p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t xml:space="preserve">Zamawiający dokonuje usunięcia wad we własnym zakresie na koszt Wykonawcy w przypadku: </w:t>
      </w:r>
    </w:p>
    <w:p w:rsidR="00026923" w:rsidRPr="008A4301" w:rsidRDefault="00026923" w:rsidP="00514BF0">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bezskutecznego upływu terminu usunięcia wad,</w:t>
      </w:r>
    </w:p>
    <w:p w:rsidR="00026923" w:rsidRPr="008A4301" w:rsidRDefault="00026923" w:rsidP="00514BF0">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pisemnego uzgodnienia pomiędzy Zamawiającym a Wykonawcą, dokonanego w terminie usunięcia wad,</w:t>
      </w:r>
    </w:p>
    <w:p w:rsidR="00026923" w:rsidRPr="008A4301" w:rsidRDefault="00026923" w:rsidP="00514BF0">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lastRenderedPageBreak/>
        <w:t>bezskutecznego upływu terminu do dokonania uzgodnień, o którym mowa w pkt 2).</w:t>
      </w:r>
    </w:p>
    <w:p w:rsidR="00026923" w:rsidRPr="00C32C75" w:rsidRDefault="00FC00B6" w:rsidP="00026923">
      <w:pPr>
        <w:pStyle w:val="Nagwek1"/>
        <w:spacing w:before="240" w:line="360" w:lineRule="auto"/>
        <w:jc w:val="center"/>
        <w:rPr>
          <w:b w:val="0"/>
          <w:color w:val="auto"/>
          <w:sz w:val="24"/>
        </w:rPr>
      </w:pPr>
      <w:r>
        <w:rPr>
          <w:b w:val="0"/>
          <w:color w:val="auto"/>
          <w:sz w:val="24"/>
        </w:rPr>
        <w:t>O</w:t>
      </w:r>
      <w:r w:rsidRPr="00FC00B6">
        <w:rPr>
          <w:b w:val="0"/>
          <w:color w:val="auto"/>
          <w:sz w:val="24"/>
        </w:rPr>
        <w:t>soby odpowiedzialne za realizację umowy</w:t>
      </w:r>
    </w:p>
    <w:p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1</w:t>
      </w:r>
      <w:r w:rsidR="0060045A">
        <w:rPr>
          <w:rFonts w:ascii="Arial" w:hAnsi="Arial" w:cs="Arial"/>
          <w:sz w:val="24"/>
          <w:szCs w:val="24"/>
        </w:rPr>
        <w:t>6</w:t>
      </w:r>
    </w:p>
    <w:p w:rsidR="00026923" w:rsidRDefault="006F6893" w:rsidP="00514BF0">
      <w:pPr>
        <w:numPr>
          <w:ilvl w:val="0"/>
          <w:numId w:val="18"/>
        </w:numPr>
        <w:spacing w:after="0" w:line="360" w:lineRule="auto"/>
        <w:rPr>
          <w:rFonts w:ascii="Arial" w:hAnsi="Arial" w:cs="Arial"/>
          <w:sz w:val="24"/>
          <w:szCs w:val="24"/>
        </w:rPr>
      </w:pPr>
      <w:r>
        <w:rPr>
          <w:rFonts w:ascii="Arial" w:hAnsi="Arial" w:cs="Arial"/>
          <w:sz w:val="24"/>
          <w:szCs w:val="24"/>
        </w:rPr>
        <w:t xml:space="preserve">Inspektorem nadzoru </w:t>
      </w:r>
      <w:r w:rsidR="00F34B91" w:rsidRPr="00F34B91">
        <w:rPr>
          <w:rFonts w:ascii="Arial" w:hAnsi="Arial" w:cs="Arial"/>
          <w:sz w:val="24"/>
          <w:szCs w:val="24"/>
        </w:rPr>
        <w:t xml:space="preserve">ze strony Zamawiającego </w:t>
      </w:r>
      <w:r w:rsidR="00026923" w:rsidRPr="00560A42">
        <w:rPr>
          <w:rFonts w:ascii="Arial" w:hAnsi="Arial" w:cs="Arial"/>
          <w:sz w:val="24"/>
          <w:szCs w:val="24"/>
        </w:rPr>
        <w:t>jest …………………..</w:t>
      </w:r>
    </w:p>
    <w:p w:rsidR="004E3EB1" w:rsidRPr="00560A42" w:rsidRDefault="004E3EB1" w:rsidP="00514BF0">
      <w:pPr>
        <w:numPr>
          <w:ilvl w:val="0"/>
          <w:numId w:val="18"/>
        </w:numPr>
        <w:spacing w:after="0" w:line="360" w:lineRule="auto"/>
        <w:rPr>
          <w:rFonts w:ascii="Arial" w:hAnsi="Arial" w:cs="Arial"/>
          <w:sz w:val="24"/>
          <w:szCs w:val="24"/>
        </w:rPr>
      </w:pPr>
      <w:r>
        <w:rPr>
          <w:rFonts w:ascii="Arial" w:hAnsi="Arial" w:cs="Arial"/>
          <w:sz w:val="24"/>
          <w:szCs w:val="24"/>
        </w:rPr>
        <w:t>Koordynatorem umowy ze strony Zamawiającego jest ………………….</w:t>
      </w:r>
    </w:p>
    <w:p w:rsidR="00026923" w:rsidRDefault="003B0DB8" w:rsidP="00514BF0">
      <w:pPr>
        <w:numPr>
          <w:ilvl w:val="0"/>
          <w:numId w:val="18"/>
        </w:numPr>
        <w:spacing w:after="0" w:line="360" w:lineRule="auto"/>
        <w:rPr>
          <w:rFonts w:ascii="Arial" w:hAnsi="Arial" w:cs="Arial"/>
          <w:sz w:val="24"/>
          <w:szCs w:val="24"/>
        </w:rPr>
      </w:pPr>
      <w:r>
        <w:rPr>
          <w:rFonts w:ascii="Arial" w:hAnsi="Arial" w:cs="Arial"/>
          <w:sz w:val="24"/>
          <w:szCs w:val="24"/>
        </w:rPr>
        <w:t xml:space="preserve">Kierownikiem </w:t>
      </w:r>
      <w:r w:rsidR="00A04BB7">
        <w:rPr>
          <w:rFonts w:ascii="Arial" w:hAnsi="Arial" w:cs="Arial"/>
          <w:sz w:val="24"/>
          <w:szCs w:val="24"/>
        </w:rPr>
        <w:t>robót</w:t>
      </w:r>
      <w:r w:rsidR="0039757F" w:rsidRPr="00A623A8">
        <w:rPr>
          <w:rFonts w:ascii="Arial" w:hAnsi="Arial" w:cs="Arial"/>
          <w:sz w:val="24"/>
          <w:szCs w:val="24"/>
        </w:rPr>
        <w:t xml:space="preserve"> </w:t>
      </w:r>
      <w:r w:rsidR="002D19AD">
        <w:rPr>
          <w:rFonts w:ascii="Arial" w:hAnsi="Arial" w:cs="Arial"/>
          <w:sz w:val="24"/>
          <w:szCs w:val="24"/>
        </w:rPr>
        <w:t xml:space="preserve">ze </w:t>
      </w:r>
      <w:r w:rsidR="0039757F" w:rsidRPr="00A623A8">
        <w:rPr>
          <w:rFonts w:ascii="Arial" w:hAnsi="Arial" w:cs="Arial"/>
          <w:sz w:val="24"/>
          <w:szCs w:val="24"/>
        </w:rPr>
        <w:t>strony Wykonawcy jest: …………..</w:t>
      </w:r>
    </w:p>
    <w:p w:rsidR="00026923" w:rsidRDefault="009D13BA" w:rsidP="00514BF0">
      <w:pPr>
        <w:numPr>
          <w:ilvl w:val="0"/>
          <w:numId w:val="18"/>
        </w:numPr>
        <w:spacing w:after="0" w:line="360" w:lineRule="auto"/>
        <w:rPr>
          <w:rFonts w:ascii="Arial" w:hAnsi="Arial" w:cs="Arial"/>
          <w:sz w:val="24"/>
          <w:szCs w:val="24"/>
        </w:rPr>
      </w:pPr>
      <w:r w:rsidRPr="00560A42">
        <w:rPr>
          <w:rFonts w:ascii="Arial" w:hAnsi="Arial" w:cs="Arial"/>
          <w:sz w:val="24"/>
          <w:szCs w:val="24"/>
        </w:rPr>
        <w:t>Zamawiający przewiduje możliwość zmiany osób, o których mowa w ust. 1</w:t>
      </w:r>
      <w:r w:rsidR="004E3EB1">
        <w:rPr>
          <w:rFonts w:ascii="Arial" w:hAnsi="Arial" w:cs="Arial"/>
          <w:sz w:val="24"/>
          <w:szCs w:val="24"/>
        </w:rPr>
        <w:t>-3</w:t>
      </w:r>
      <w:r w:rsidRPr="00560A42">
        <w:rPr>
          <w:rFonts w:ascii="Arial" w:hAnsi="Arial" w:cs="Arial"/>
          <w:sz w:val="24"/>
          <w:szCs w:val="24"/>
        </w:rPr>
        <w:t>. Zmiana taka wymaga pisemnego oświadczenia odpowiednio Zamawiającego lub Wykonawcy pod rygorem nieważności.</w:t>
      </w:r>
    </w:p>
    <w:p w:rsidR="006F6893" w:rsidRPr="00774734" w:rsidRDefault="006F6893" w:rsidP="00765D26">
      <w:pPr>
        <w:spacing w:before="120" w:after="0" w:line="360" w:lineRule="auto"/>
        <w:jc w:val="center"/>
        <w:rPr>
          <w:rFonts w:ascii="Arial" w:hAnsi="Arial" w:cs="Arial"/>
          <w:sz w:val="24"/>
          <w:szCs w:val="24"/>
        </w:rPr>
      </w:pPr>
      <w:r w:rsidRPr="00774734">
        <w:rPr>
          <w:rFonts w:ascii="Arial" w:hAnsi="Arial" w:cs="Arial"/>
          <w:sz w:val="24"/>
          <w:szCs w:val="24"/>
        </w:rPr>
        <w:t xml:space="preserve">§ </w:t>
      </w:r>
      <w:r w:rsidR="0060045A">
        <w:rPr>
          <w:rFonts w:ascii="Arial" w:hAnsi="Arial" w:cs="Arial"/>
          <w:sz w:val="24"/>
          <w:szCs w:val="24"/>
        </w:rPr>
        <w:t>17</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Wykonawca może zaproponować zmianę osób przedstawionych w ofercie w „wykazie osób, skierowanych przez Wykonawcę do realizacji zamówienia”. Zmiana taka jest możliwa jedynie za uprzednią pisemną zgodą Zamawiającego.</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Zamawiający może zażądać od Wykonawcy zmiany osób przedstawionych w ofercie w „wykazie osób, skierowanych przez Wykonawcę do realizacji zamówienia”, jeżeli uzna, iż osoby te nie wykonują w sposób należyty swoich obowiązków wynikających z umowy.</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 przypadku zmiany osób przedstawionych w ofercie w „wykazie osób, skierowanych przez Wykonawcę do realizacji zamówienia”, na nowe osoby, muszą one spełniać co najmniej wymagania określone w SWZ i umowie.</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Wykonawca obowiązany jest zmienić osoby przedstawione w ofercie w „wykazie osób, skierowanych przez Wykonawcę do realizacji zamówienia” na żądanie Zamawiającego, w terminie przezeń wskazanym.</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Wykonawca poniesie we własnym zakresie wszelkie koszty związane ze zmianą osób przedstawionych w ofercie w „wykazie osób, skierowanych przez Wykonawcę do realizacji zamówienia”.</w:t>
      </w:r>
    </w:p>
    <w:p w:rsidR="0060045A" w:rsidRDefault="0060045A">
      <w:pPr>
        <w:rPr>
          <w:rFonts w:asciiTheme="majorHAnsi" w:eastAsiaTheme="majorEastAsia" w:hAnsiTheme="majorHAnsi" w:cstheme="majorBidi"/>
          <w:bCs/>
          <w:sz w:val="24"/>
          <w:szCs w:val="28"/>
        </w:rPr>
      </w:pPr>
      <w:r>
        <w:rPr>
          <w:b/>
          <w:sz w:val="24"/>
        </w:rPr>
        <w:br w:type="page"/>
      </w:r>
    </w:p>
    <w:p w:rsidR="00026923" w:rsidRPr="00C32C75" w:rsidRDefault="00026923" w:rsidP="00026923">
      <w:pPr>
        <w:pStyle w:val="Nagwek1"/>
        <w:spacing w:before="240" w:line="360" w:lineRule="auto"/>
        <w:jc w:val="center"/>
        <w:rPr>
          <w:b w:val="0"/>
          <w:color w:val="auto"/>
          <w:sz w:val="24"/>
        </w:rPr>
      </w:pPr>
      <w:r>
        <w:rPr>
          <w:b w:val="0"/>
          <w:color w:val="auto"/>
          <w:sz w:val="24"/>
        </w:rPr>
        <w:lastRenderedPageBreak/>
        <w:t>W</w:t>
      </w:r>
      <w:r w:rsidRPr="00C32C75">
        <w:rPr>
          <w:b w:val="0"/>
          <w:color w:val="auto"/>
          <w:sz w:val="24"/>
        </w:rPr>
        <w:t xml:space="preserve">ymóg zatrudnienia na podstawie umowy o pracę pracowników </w:t>
      </w:r>
      <w:r>
        <w:rPr>
          <w:b w:val="0"/>
          <w:color w:val="auto"/>
          <w:sz w:val="24"/>
        </w:rPr>
        <w:t>W</w:t>
      </w:r>
      <w:r w:rsidRPr="00C32C75">
        <w:rPr>
          <w:b w:val="0"/>
          <w:color w:val="auto"/>
          <w:sz w:val="24"/>
        </w:rPr>
        <w:t xml:space="preserve">ykonawcy lub </w:t>
      </w:r>
      <w:r>
        <w:rPr>
          <w:b w:val="0"/>
          <w:color w:val="auto"/>
          <w:sz w:val="24"/>
        </w:rPr>
        <w:t>P</w:t>
      </w:r>
      <w:r w:rsidRPr="00C32C75">
        <w:rPr>
          <w:b w:val="0"/>
          <w:color w:val="auto"/>
          <w:sz w:val="24"/>
        </w:rPr>
        <w:t>odwykonawcy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60045A">
        <w:rPr>
          <w:rFonts w:ascii="Arial" w:hAnsi="Arial" w:cs="Arial"/>
          <w:sz w:val="24"/>
          <w:szCs w:val="24"/>
        </w:rPr>
        <w:t>8</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Wykonawca zobowiązuje się, że pracownicy świadczący czynności opisane w ust. 2 będą w okresie realizacji umowy zatrudnieni na podstawie umowy o pracę w rozumieniu przepisów ustawy z dnia 26 czerwca 1974 r. - Kodeks pracy.</w:t>
      </w:r>
    </w:p>
    <w:p w:rsidR="003E2022"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Czynności, które muszą być wykonywane przez pracowników Wykonawcy lub Podwykonawcy zatrudnionych na umowę o pracę:</w:t>
      </w:r>
      <w:r w:rsidR="00F34B91">
        <w:rPr>
          <w:rFonts w:ascii="Arial" w:hAnsi="Arial" w:cs="Arial"/>
          <w:sz w:val="24"/>
          <w:szCs w:val="24"/>
        </w:rPr>
        <w:t xml:space="preserve"> </w:t>
      </w:r>
    </w:p>
    <w:p w:rsidR="003100FA" w:rsidRPr="003100FA" w:rsidRDefault="003100FA" w:rsidP="003100FA">
      <w:pPr>
        <w:numPr>
          <w:ilvl w:val="0"/>
          <w:numId w:val="51"/>
        </w:numPr>
        <w:spacing w:after="0" w:line="360" w:lineRule="auto"/>
        <w:rPr>
          <w:rFonts w:ascii="Arial" w:hAnsi="Arial" w:cs="Arial"/>
          <w:sz w:val="24"/>
          <w:szCs w:val="24"/>
        </w:rPr>
      </w:pPr>
      <w:r w:rsidRPr="003100FA">
        <w:rPr>
          <w:rFonts w:ascii="Arial" w:hAnsi="Arial" w:cs="Arial"/>
          <w:sz w:val="24"/>
          <w:szCs w:val="24"/>
        </w:rPr>
        <w:t xml:space="preserve">wykonanie robót </w:t>
      </w:r>
      <w:r w:rsidR="00B476AE">
        <w:rPr>
          <w:rFonts w:ascii="Arial" w:hAnsi="Arial" w:cs="Arial"/>
          <w:sz w:val="24"/>
          <w:szCs w:val="24"/>
        </w:rPr>
        <w:t>malarskich</w:t>
      </w:r>
      <w:r>
        <w:rPr>
          <w:rFonts w:ascii="Arial" w:hAnsi="Arial" w:cs="Arial"/>
          <w:sz w:val="24"/>
          <w:szCs w:val="24"/>
        </w:rPr>
        <w:t>,</w:t>
      </w:r>
    </w:p>
    <w:p w:rsidR="003100FA" w:rsidRPr="003100FA" w:rsidRDefault="00B476AE" w:rsidP="003100FA">
      <w:pPr>
        <w:numPr>
          <w:ilvl w:val="0"/>
          <w:numId w:val="51"/>
        </w:numPr>
        <w:spacing w:after="0" w:line="360" w:lineRule="auto"/>
        <w:rPr>
          <w:rFonts w:ascii="Arial" w:hAnsi="Arial" w:cs="Arial"/>
          <w:sz w:val="24"/>
          <w:szCs w:val="24"/>
        </w:rPr>
      </w:pPr>
      <w:r>
        <w:rPr>
          <w:rFonts w:ascii="Arial" w:hAnsi="Arial" w:cs="Arial"/>
          <w:sz w:val="24"/>
          <w:szCs w:val="24"/>
        </w:rPr>
        <w:t>remont posadzek</w:t>
      </w:r>
      <w:r w:rsidR="004E3EB1">
        <w:rPr>
          <w:rFonts w:ascii="Arial" w:hAnsi="Arial" w:cs="Arial"/>
          <w:sz w:val="24"/>
          <w:szCs w:val="24"/>
        </w:rPr>
        <w:t>,</w:t>
      </w:r>
    </w:p>
    <w:p w:rsidR="00B476AE" w:rsidRDefault="003100FA" w:rsidP="003100FA">
      <w:pPr>
        <w:numPr>
          <w:ilvl w:val="0"/>
          <w:numId w:val="51"/>
        </w:numPr>
        <w:spacing w:after="0" w:line="360" w:lineRule="auto"/>
        <w:rPr>
          <w:rFonts w:ascii="Arial" w:hAnsi="Arial" w:cs="Arial"/>
          <w:sz w:val="24"/>
          <w:szCs w:val="24"/>
        </w:rPr>
      </w:pPr>
      <w:r w:rsidRPr="003100FA">
        <w:rPr>
          <w:rFonts w:ascii="Arial" w:hAnsi="Arial" w:cs="Arial"/>
          <w:sz w:val="24"/>
          <w:szCs w:val="24"/>
        </w:rPr>
        <w:t xml:space="preserve">wykonanie </w:t>
      </w:r>
      <w:r w:rsidR="00B476AE">
        <w:rPr>
          <w:rFonts w:ascii="Arial" w:hAnsi="Arial" w:cs="Arial"/>
          <w:sz w:val="24"/>
          <w:szCs w:val="24"/>
        </w:rPr>
        <w:t>instalacji elektrycznych,</w:t>
      </w:r>
    </w:p>
    <w:p w:rsidR="003100FA" w:rsidRDefault="00B476AE" w:rsidP="003100FA">
      <w:pPr>
        <w:numPr>
          <w:ilvl w:val="0"/>
          <w:numId w:val="51"/>
        </w:numPr>
        <w:spacing w:after="0" w:line="360" w:lineRule="auto"/>
        <w:rPr>
          <w:rFonts w:ascii="Arial" w:hAnsi="Arial" w:cs="Arial"/>
          <w:sz w:val="24"/>
          <w:szCs w:val="24"/>
        </w:rPr>
      </w:pPr>
      <w:r>
        <w:rPr>
          <w:rFonts w:ascii="Arial" w:hAnsi="Arial" w:cs="Arial"/>
          <w:sz w:val="24"/>
          <w:szCs w:val="24"/>
        </w:rPr>
        <w:t>kładzenie płytek</w:t>
      </w:r>
      <w:r w:rsidR="004E3EB1">
        <w:rPr>
          <w:rFonts w:ascii="Arial" w:hAnsi="Arial" w:cs="Arial"/>
          <w:sz w:val="24"/>
          <w:szCs w:val="24"/>
        </w:rPr>
        <w:t>.</w:t>
      </w:r>
    </w:p>
    <w:p w:rsidR="00026923" w:rsidRPr="008A4301" w:rsidRDefault="00026923" w:rsidP="003100FA">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oświadczeń i dokumentów w zakresie potwierdzenia spełniania ww. wymogów i dokonywania ich oceny,</w:t>
      </w:r>
    </w:p>
    <w:p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wyjaśnień w przypadku wątpliwości w zakresie potwierdzenia spełniania ww. wymogów,</w:t>
      </w:r>
    </w:p>
    <w:p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przeprowadzania kontroli na miejscu wykonywania świadczenia.</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 xml:space="preserve">oświadczenie zatrudnionego pracownika lub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8A4301">
        <w:rPr>
          <w:rFonts w:ascii="Arial" w:hAnsi="Arial" w:cs="Arial"/>
          <w:sz w:val="24"/>
          <w:szCs w:val="24"/>
        </w:rPr>
        <w:lastRenderedPageBreak/>
        <w:t>podstawie umowy o pracę wraz ze wskazaniem liczby tych osób, imion i nazwisk tych osób, rodzaju umowy o pracę i wymiaru etatu oraz podpis osoby uprawnionej do złożenia oświadczenia w imieniu Wykonawcy lub Podwykonawcy;</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anonimizacji. Informacje takie jak: data zawarcia umowy, rodzaj umowy o pracę i wymiar etatu powinny być możliwe do zidentyfikowania;</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anonimizacji.</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lastRenderedPageBreak/>
        <w:t>W przypadku uzasadnionych wątpliwości, co do przestrzegania prawa pracy przez Wykonawcę lub Podwykonawcę, Zamawiający może zwrócić się o przeprowadzenie kontroli przez Państwową Inspekcję Pracy.</w:t>
      </w:r>
    </w:p>
    <w:p w:rsidR="00026923" w:rsidRPr="00C32C75" w:rsidRDefault="00026923" w:rsidP="00026923">
      <w:pPr>
        <w:pStyle w:val="Nagwek1"/>
        <w:spacing w:before="240" w:line="360" w:lineRule="auto"/>
        <w:jc w:val="center"/>
        <w:rPr>
          <w:b w:val="0"/>
          <w:color w:val="auto"/>
          <w:sz w:val="24"/>
        </w:rPr>
      </w:pPr>
      <w:r>
        <w:rPr>
          <w:b w:val="0"/>
          <w:color w:val="auto"/>
          <w:sz w:val="24"/>
        </w:rPr>
        <w:t>K</w:t>
      </w:r>
      <w:r w:rsidRPr="00C32C75">
        <w:rPr>
          <w:b w:val="0"/>
          <w:color w:val="auto"/>
          <w:sz w:val="24"/>
        </w:rPr>
        <w:t>ary umowne</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414C6">
        <w:rPr>
          <w:rFonts w:ascii="Arial" w:hAnsi="Arial" w:cs="Arial"/>
          <w:sz w:val="24"/>
          <w:szCs w:val="24"/>
        </w:rPr>
        <w:t>§ 1</w:t>
      </w:r>
      <w:r w:rsidR="0060045A">
        <w:rPr>
          <w:rFonts w:ascii="Arial" w:hAnsi="Arial" w:cs="Arial"/>
          <w:sz w:val="24"/>
          <w:szCs w:val="24"/>
        </w:rPr>
        <w:t>9</w:t>
      </w:r>
    </w:p>
    <w:p w:rsidR="00026923" w:rsidRPr="008A4301" w:rsidRDefault="00026923" w:rsidP="00514BF0">
      <w:pPr>
        <w:numPr>
          <w:ilvl w:val="0"/>
          <w:numId w:val="12"/>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zapłaci Zamawiającemu karę umowną:</w:t>
      </w:r>
    </w:p>
    <w:p w:rsidR="00026923" w:rsidRPr="0012021B" w:rsidRDefault="00026923" w:rsidP="003100FA">
      <w:pPr>
        <w:numPr>
          <w:ilvl w:val="0"/>
          <w:numId w:val="13"/>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odstąpienie od umowy przez którąkolwiek ze Stron z przyczyn leżących po stronie Wykonawcy w wysokości </w:t>
      </w:r>
      <w:r w:rsidR="003B0DB8">
        <w:rPr>
          <w:rFonts w:ascii="Arial" w:hAnsi="Arial" w:cs="Arial"/>
          <w:sz w:val="24"/>
          <w:szCs w:val="24"/>
        </w:rPr>
        <w:t>2</w:t>
      </w:r>
      <w:r w:rsidRPr="008A4301">
        <w:rPr>
          <w:rFonts w:ascii="Arial" w:hAnsi="Arial" w:cs="Arial"/>
          <w:sz w:val="24"/>
          <w:szCs w:val="24"/>
        </w:rPr>
        <w:t>0% wynagrodzenia</w:t>
      </w:r>
      <w:r w:rsidR="00F34B91">
        <w:rPr>
          <w:rFonts w:ascii="Arial" w:hAnsi="Arial" w:cs="Arial"/>
          <w:sz w:val="24"/>
          <w:szCs w:val="24"/>
        </w:rPr>
        <w:t xml:space="preserve"> </w:t>
      </w:r>
      <w:r w:rsidR="00170A78">
        <w:rPr>
          <w:rFonts w:ascii="Arial" w:hAnsi="Arial" w:cs="Arial"/>
          <w:sz w:val="24"/>
          <w:szCs w:val="24"/>
        </w:rPr>
        <w:t>umownego</w:t>
      </w:r>
      <w:r w:rsidR="000E2AFF">
        <w:rPr>
          <w:rFonts w:ascii="Arial" w:hAnsi="Arial" w:cs="Arial"/>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00E61D28" w:rsidRPr="0012021B">
        <w:rPr>
          <w:rFonts w:ascii="Arial" w:hAnsi="Arial" w:cs="Arial"/>
          <w:sz w:val="24"/>
          <w:szCs w:val="24"/>
        </w:rPr>
        <w:t>,</w:t>
      </w:r>
    </w:p>
    <w:p w:rsidR="003100FA" w:rsidRPr="003F7530" w:rsidRDefault="003100FA" w:rsidP="000E2AFF">
      <w:pPr>
        <w:numPr>
          <w:ilvl w:val="0"/>
          <w:numId w:val="13"/>
        </w:numPr>
        <w:spacing w:after="0" w:line="360" w:lineRule="auto"/>
        <w:rPr>
          <w:rFonts w:ascii="Arial" w:hAnsi="Arial" w:cs="Arial"/>
          <w:sz w:val="24"/>
          <w:szCs w:val="24"/>
        </w:rPr>
      </w:pPr>
      <w:r w:rsidRPr="00A554DF">
        <w:rPr>
          <w:rFonts w:ascii="Arial" w:hAnsi="Arial" w:cs="Arial"/>
          <w:sz w:val="24"/>
          <w:szCs w:val="24"/>
        </w:rPr>
        <w:t>za zwłokę w wykonaniu przedmiotu umowy w wysokości 0,</w:t>
      </w:r>
      <w:r>
        <w:rPr>
          <w:rFonts w:ascii="Arial" w:hAnsi="Arial" w:cs="Arial"/>
          <w:sz w:val="24"/>
          <w:szCs w:val="24"/>
        </w:rPr>
        <w:t>01</w:t>
      </w:r>
      <w:r w:rsidRPr="00A554DF">
        <w:rPr>
          <w:rFonts w:ascii="Arial" w:hAnsi="Arial" w:cs="Arial"/>
          <w:sz w:val="24"/>
          <w:szCs w:val="24"/>
        </w:rPr>
        <w:t>% wynagrodzenia</w:t>
      </w:r>
      <w:r>
        <w:rPr>
          <w:rFonts w:ascii="Arial" w:hAnsi="Arial" w:cs="Arial"/>
          <w:sz w:val="24"/>
          <w:szCs w:val="24"/>
        </w:rPr>
        <w:t xml:space="preserve"> </w:t>
      </w:r>
      <w:r w:rsidRPr="0012021B">
        <w:rPr>
          <w:rFonts w:ascii="Arial" w:hAnsi="Arial" w:cs="Arial"/>
          <w:bCs/>
          <w:sz w:val="24"/>
          <w:szCs w:val="24"/>
        </w:rPr>
        <w:t>umownego</w:t>
      </w:r>
      <w:r w:rsidR="000E2AFF" w:rsidRPr="0012021B">
        <w:t xml:space="preserve"> </w:t>
      </w:r>
      <w:r w:rsidR="000E2AFF" w:rsidRPr="0012021B">
        <w:rPr>
          <w:rFonts w:ascii="Arial" w:hAnsi="Arial" w:cs="Arial"/>
          <w:bCs/>
          <w:sz w:val="24"/>
          <w:szCs w:val="24"/>
        </w:rPr>
        <w:t>określonego w §</w:t>
      </w:r>
      <w:r w:rsidR="0012021B">
        <w:rPr>
          <w:rFonts w:ascii="Arial" w:hAnsi="Arial" w:cs="Arial"/>
          <w:bCs/>
          <w:sz w:val="24"/>
          <w:szCs w:val="24"/>
        </w:rPr>
        <w:t xml:space="preserve"> </w:t>
      </w:r>
      <w:r w:rsidR="000E2AFF" w:rsidRPr="0012021B">
        <w:rPr>
          <w:rFonts w:ascii="Arial" w:hAnsi="Arial" w:cs="Arial"/>
          <w:bCs/>
          <w:sz w:val="24"/>
          <w:szCs w:val="24"/>
        </w:rPr>
        <w:t>8 ust. 1</w:t>
      </w:r>
      <w:r w:rsidRPr="0012021B">
        <w:rPr>
          <w:rFonts w:ascii="Arial" w:hAnsi="Arial" w:cs="Arial"/>
          <w:sz w:val="24"/>
          <w:szCs w:val="24"/>
        </w:rPr>
        <w:t xml:space="preserve"> </w:t>
      </w:r>
      <w:r w:rsidRPr="00A554DF">
        <w:rPr>
          <w:rFonts w:ascii="Arial" w:hAnsi="Arial" w:cs="Arial"/>
          <w:sz w:val="24"/>
          <w:szCs w:val="24"/>
        </w:rPr>
        <w:t xml:space="preserve">za każdy dzień przekroczenia terminu umowy określonego w § </w:t>
      </w:r>
      <w:r w:rsidR="004E3EB1">
        <w:rPr>
          <w:rFonts w:ascii="Arial" w:hAnsi="Arial" w:cs="Arial"/>
          <w:sz w:val="24"/>
          <w:szCs w:val="24"/>
        </w:rPr>
        <w:t>7</w:t>
      </w:r>
      <w:r w:rsidRPr="00A554DF">
        <w:rPr>
          <w:rFonts w:ascii="Arial" w:hAnsi="Arial" w:cs="Arial"/>
          <w:sz w:val="24"/>
          <w:szCs w:val="24"/>
        </w:rPr>
        <w:t xml:space="preserve">, ale nie więcej niż </w:t>
      </w:r>
      <w:r>
        <w:rPr>
          <w:rFonts w:ascii="Arial" w:hAnsi="Arial" w:cs="Arial"/>
          <w:sz w:val="24"/>
          <w:szCs w:val="24"/>
        </w:rPr>
        <w:t>2</w:t>
      </w:r>
      <w:r w:rsidRPr="00A554DF">
        <w:rPr>
          <w:rFonts w:ascii="Arial" w:hAnsi="Arial" w:cs="Arial"/>
          <w:sz w:val="24"/>
          <w:szCs w:val="24"/>
        </w:rPr>
        <w:t>0% wynagrodzenia</w:t>
      </w:r>
      <w:r>
        <w:rPr>
          <w:rFonts w:ascii="Arial" w:hAnsi="Arial" w:cs="Arial"/>
          <w:sz w:val="24"/>
          <w:szCs w:val="24"/>
        </w:rPr>
        <w:t xml:space="preserve"> </w:t>
      </w:r>
      <w:r>
        <w:rPr>
          <w:rFonts w:ascii="Arial" w:hAnsi="Arial" w:cs="Arial"/>
          <w:bCs/>
          <w:sz w:val="24"/>
          <w:szCs w:val="24"/>
        </w:rPr>
        <w:t>umownego</w:t>
      </w:r>
      <w:r w:rsidR="00025636">
        <w:rPr>
          <w:rFonts w:ascii="Arial" w:hAnsi="Arial" w:cs="Arial"/>
          <w:sz w:val="24"/>
          <w:szCs w:val="24"/>
        </w:rPr>
        <w:t xml:space="preserve"> </w:t>
      </w:r>
      <w:r w:rsidR="00025636" w:rsidRPr="0012021B">
        <w:rPr>
          <w:rFonts w:ascii="Arial" w:hAnsi="Arial" w:cs="Arial"/>
          <w:sz w:val="24"/>
          <w:szCs w:val="24"/>
        </w:rPr>
        <w:t>określonego w §</w:t>
      </w:r>
      <w:r w:rsidR="00025636">
        <w:rPr>
          <w:rFonts w:ascii="Arial" w:hAnsi="Arial" w:cs="Arial"/>
          <w:sz w:val="24"/>
          <w:szCs w:val="24"/>
        </w:rPr>
        <w:t xml:space="preserve"> </w:t>
      </w:r>
      <w:r w:rsidR="00025636" w:rsidRPr="0012021B">
        <w:rPr>
          <w:rFonts w:ascii="Arial" w:hAnsi="Arial" w:cs="Arial"/>
          <w:sz w:val="24"/>
          <w:szCs w:val="24"/>
        </w:rPr>
        <w:t>8 ust. 1</w:t>
      </w:r>
      <w:r w:rsidR="00025636">
        <w:rPr>
          <w:rFonts w:ascii="Arial" w:hAnsi="Arial" w:cs="Arial"/>
          <w:sz w:val="24"/>
          <w:szCs w:val="24"/>
        </w:rPr>
        <w:t>,</w:t>
      </w:r>
    </w:p>
    <w:p w:rsidR="003100FA" w:rsidRPr="0007012D"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07012D">
        <w:rPr>
          <w:rFonts w:ascii="Arial" w:hAnsi="Arial" w:cs="Arial"/>
          <w:sz w:val="24"/>
          <w:szCs w:val="24"/>
        </w:rPr>
        <w:t>za każdy dzień zwłoki w usunięciu wad po terminie, o którym mowa w § 1</w:t>
      </w:r>
      <w:r w:rsidR="00600150">
        <w:rPr>
          <w:rFonts w:ascii="Arial" w:hAnsi="Arial" w:cs="Arial"/>
          <w:sz w:val="24"/>
          <w:szCs w:val="24"/>
        </w:rPr>
        <w:t>3</w:t>
      </w:r>
      <w:r w:rsidRPr="0007012D">
        <w:rPr>
          <w:rFonts w:ascii="Arial" w:hAnsi="Arial" w:cs="Arial"/>
          <w:sz w:val="24"/>
          <w:szCs w:val="24"/>
        </w:rPr>
        <w:t xml:space="preserve"> ust. </w:t>
      </w:r>
      <w:r w:rsidR="00600150">
        <w:rPr>
          <w:rFonts w:ascii="Arial" w:hAnsi="Arial" w:cs="Arial"/>
          <w:sz w:val="24"/>
          <w:szCs w:val="24"/>
        </w:rPr>
        <w:t>3</w:t>
      </w:r>
      <w:r w:rsidRPr="0007012D">
        <w:rPr>
          <w:rFonts w:ascii="Arial" w:hAnsi="Arial" w:cs="Arial"/>
          <w:sz w:val="24"/>
          <w:szCs w:val="24"/>
        </w:rPr>
        <w:t xml:space="preserve">, w wysokości </w:t>
      </w:r>
      <w:r>
        <w:rPr>
          <w:rFonts w:ascii="Arial" w:hAnsi="Arial" w:cs="Arial"/>
          <w:sz w:val="24"/>
          <w:szCs w:val="24"/>
        </w:rPr>
        <w:t>0,05</w:t>
      </w:r>
      <w:r w:rsidRPr="0007012D">
        <w:rPr>
          <w:rFonts w:ascii="Arial" w:hAnsi="Arial" w:cs="Arial"/>
          <w:sz w:val="24"/>
          <w:szCs w:val="24"/>
        </w:rPr>
        <w:t>% wynagrodzenia umownego</w:t>
      </w:r>
      <w:r w:rsidR="000E2AFF" w:rsidRPr="000E2AFF">
        <w:rPr>
          <w:rFonts w:ascii="Arial" w:hAnsi="Arial" w:cs="Arial"/>
          <w:color w:val="FF0000"/>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sz w:val="24"/>
          <w:szCs w:val="24"/>
        </w:rPr>
        <w:t xml:space="preserve">, ale </w:t>
      </w:r>
      <w:r w:rsidRPr="0007012D">
        <w:rPr>
          <w:rFonts w:ascii="Arial" w:hAnsi="Arial" w:cs="Arial"/>
          <w:sz w:val="24"/>
          <w:szCs w:val="24"/>
        </w:rPr>
        <w:t xml:space="preserve">nie więcej niż </w:t>
      </w:r>
      <w:r>
        <w:rPr>
          <w:rFonts w:ascii="Arial" w:hAnsi="Arial" w:cs="Arial"/>
          <w:sz w:val="24"/>
          <w:szCs w:val="24"/>
        </w:rPr>
        <w:t>2</w:t>
      </w:r>
      <w:r w:rsidRPr="0007012D">
        <w:rPr>
          <w:rFonts w:ascii="Arial" w:hAnsi="Arial" w:cs="Arial"/>
          <w:sz w:val="24"/>
          <w:szCs w:val="24"/>
        </w:rPr>
        <w:t>0% wynagrodzenia umownego</w:t>
      </w:r>
      <w:r w:rsidR="00025636">
        <w:rPr>
          <w:rFonts w:ascii="Arial" w:hAnsi="Arial" w:cs="Arial"/>
          <w:sz w:val="24"/>
          <w:szCs w:val="24"/>
        </w:rPr>
        <w:t xml:space="preserve"> </w:t>
      </w:r>
      <w:r w:rsidR="00025636" w:rsidRPr="0012021B">
        <w:rPr>
          <w:rFonts w:ascii="Arial" w:hAnsi="Arial" w:cs="Arial"/>
          <w:sz w:val="24"/>
          <w:szCs w:val="24"/>
        </w:rPr>
        <w:t>określonego w §</w:t>
      </w:r>
      <w:r w:rsidR="00025636">
        <w:rPr>
          <w:rFonts w:ascii="Arial" w:hAnsi="Arial" w:cs="Arial"/>
          <w:sz w:val="24"/>
          <w:szCs w:val="24"/>
        </w:rPr>
        <w:t xml:space="preserve"> </w:t>
      </w:r>
      <w:r w:rsidR="00025636" w:rsidRPr="0012021B">
        <w:rPr>
          <w:rFonts w:ascii="Arial" w:hAnsi="Arial" w:cs="Arial"/>
          <w:sz w:val="24"/>
          <w:szCs w:val="24"/>
        </w:rPr>
        <w:t>8 ust. 1</w:t>
      </w:r>
      <w:r>
        <w:rPr>
          <w:rFonts w:ascii="Arial" w:hAnsi="Arial" w:cs="Arial"/>
          <w:sz w:val="24"/>
          <w:szCs w:val="24"/>
        </w:rPr>
        <w:t>,</w:t>
      </w:r>
    </w:p>
    <w:p w:rsidR="003100FA"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716E5E">
        <w:rPr>
          <w:rFonts w:ascii="Arial" w:hAnsi="Arial" w:cs="Arial"/>
          <w:sz w:val="24"/>
          <w:szCs w:val="24"/>
          <w:shd w:val="clear" w:color="auto" w:fill="FFFFFF"/>
        </w:rPr>
        <w:t>każdorazowo – za brak zapłaty wynagrodzenia należnego Podwykonawcy lub dalszemu Podwykonawcy i konieczności dokonania przez Zamawiającego bezpośredniej płatności – w wysokości 5% tego wynagrodzenia</w:t>
      </w:r>
      <w:r>
        <w:rPr>
          <w:rFonts w:ascii="Arial" w:hAnsi="Arial" w:cs="Arial"/>
          <w:sz w:val="24"/>
          <w:szCs w:val="24"/>
          <w:shd w:val="clear" w:color="auto" w:fill="FFFFFF"/>
        </w:rPr>
        <w:t>,</w:t>
      </w:r>
    </w:p>
    <w:p w:rsidR="003100FA" w:rsidRPr="00331732"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331732">
        <w:rPr>
          <w:rFonts w:ascii="Arial" w:hAnsi="Arial" w:cs="Arial"/>
          <w:sz w:val="24"/>
          <w:szCs w:val="24"/>
        </w:rPr>
        <w:t>za nieterminową zapłatę wynagrodzenia należnego Podwykonawcom lub dalszym Podwykonawcom w wysokości ustawowych odsetek za opóźnienie za nieterminową zapłatę,</w:t>
      </w:r>
    </w:p>
    <w:p w:rsidR="003100FA" w:rsidRPr="0012021B"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A554DF">
        <w:rPr>
          <w:rFonts w:ascii="Arial" w:hAnsi="Arial" w:cs="Arial"/>
          <w:sz w:val="24"/>
          <w:szCs w:val="24"/>
        </w:rPr>
        <w:t xml:space="preserve">za każdorazowe nieprzedłożenie do zaakceptowania projektu umowy o podwykonawstwo, której przedmiotem są roboty budowlane, lub projektu jej zmiany w wysokości </w:t>
      </w:r>
      <w:r>
        <w:rPr>
          <w:rFonts w:ascii="Arial" w:hAnsi="Arial" w:cs="Arial"/>
          <w:sz w:val="24"/>
          <w:szCs w:val="24"/>
        </w:rPr>
        <w:t>0,05</w:t>
      </w:r>
      <w:r w:rsidRPr="00180E06">
        <w:rPr>
          <w:rFonts w:ascii="Arial" w:hAnsi="Arial" w:cs="Arial"/>
          <w:sz w:val="24"/>
          <w:szCs w:val="24"/>
        </w:rPr>
        <w:t>% wynagrodzenia umownego</w:t>
      </w:r>
      <w:r w:rsidR="000E2AFF" w:rsidRPr="000E2AFF">
        <w:rPr>
          <w:rFonts w:ascii="Arial" w:hAnsi="Arial" w:cs="Arial"/>
          <w:color w:val="FF0000"/>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bCs/>
          <w:sz w:val="24"/>
          <w:szCs w:val="24"/>
        </w:rPr>
        <w:t>,</w:t>
      </w:r>
    </w:p>
    <w:p w:rsidR="003100FA" w:rsidRDefault="003100FA" w:rsidP="000E2AFF">
      <w:pPr>
        <w:numPr>
          <w:ilvl w:val="0"/>
          <w:numId w:val="13"/>
        </w:numPr>
        <w:spacing w:after="0" w:line="360" w:lineRule="auto"/>
        <w:rPr>
          <w:rFonts w:ascii="Arial" w:hAnsi="Arial" w:cs="Arial"/>
          <w:sz w:val="24"/>
          <w:szCs w:val="24"/>
        </w:rPr>
      </w:pPr>
      <w:r w:rsidRPr="00A554DF">
        <w:rPr>
          <w:rFonts w:ascii="Arial" w:hAnsi="Arial" w:cs="Arial"/>
          <w:sz w:val="24"/>
          <w:szCs w:val="24"/>
        </w:rPr>
        <w:t>za nieprzedłożenie poświadczonej za zgodność z oryginałem kopii umowy o podwykonawstwo lub jej zmiany w wysokości 0,</w:t>
      </w:r>
      <w:r>
        <w:rPr>
          <w:rFonts w:ascii="Arial" w:hAnsi="Arial" w:cs="Arial"/>
          <w:sz w:val="24"/>
          <w:szCs w:val="24"/>
        </w:rPr>
        <w:t>02</w:t>
      </w:r>
      <w:r w:rsidRPr="00A554DF">
        <w:rPr>
          <w:rFonts w:ascii="Arial" w:hAnsi="Arial" w:cs="Arial"/>
          <w:sz w:val="24"/>
          <w:szCs w:val="24"/>
        </w:rPr>
        <w:t>% wynagrodzenia</w:t>
      </w:r>
      <w:r>
        <w:rPr>
          <w:rFonts w:ascii="Arial" w:hAnsi="Arial" w:cs="Arial"/>
          <w:sz w:val="24"/>
          <w:szCs w:val="24"/>
        </w:rPr>
        <w:t xml:space="preserve"> umownego</w:t>
      </w:r>
      <w:r w:rsidR="000E2AFF" w:rsidRPr="000E2AFF">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sz w:val="24"/>
          <w:szCs w:val="24"/>
        </w:rPr>
        <w:t xml:space="preserve"> </w:t>
      </w:r>
      <w:r w:rsidRPr="00A554DF">
        <w:rPr>
          <w:rFonts w:ascii="Arial" w:hAnsi="Arial" w:cs="Arial"/>
          <w:sz w:val="24"/>
          <w:szCs w:val="24"/>
        </w:rPr>
        <w:t>za każdy dzień zwłoki,</w:t>
      </w:r>
      <w:r w:rsidRPr="00A554DF">
        <w:rPr>
          <w:rFonts w:ascii="Arial" w:hAnsi="Arial" w:cs="Arial"/>
          <w:bCs/>
          <w:sz w:val="24"/>
          <w:szCs w:val="24"/>
        </w:rPr>
        <w:t xml:space="preserve"> ale nie więcej niż </w:t>
      </w:r>
      <w:r>
        <w:rPr>
          <w:rFonts w:ascii="Arial" w:hAnsi="Arial" w:cs="Arial"/>
          <w:bCs/>
          <w:sz w:val="24"/>
          <w:szCs w:val="24"/>
        </w:rPr>
        <w:t>2</w:t>
      </w:r>
      <w:r w:rsidRPr="00A554DF">
        <w:rPr>
          <w:rFonts w:ascii="Arial" w:hAnsi="Arial" w:cs="Arial"/>
          <w:bCs/>
          <w:sz w:val="24"/>
          <w:szCs w:val="24"/>
        </w:rPr>
        <w:t>0% wynagrodzenia</w:t>
      </w:r>
      <w:r>
        <w:rPr>
          <w:rFonts w:ascii="Arial" w:hAnsi="Arial" w:cs="Arial"/>
          <w:bCs/>
          <w:sz w:val="24"/>
          <w:szCs w:val="24"/>
        </w:rPr>
        <w:t xml:space="preserve"> umownego</w:t>
      </w:r>
      <w:r w:rsidR="00025636">
        <w:rPr>
          <w:rFonts w:ascii="Arial" w:hAnsi="Arial" w:cs="Arial"/>
          <w:bCs/>
          <w:sz w:val="24"/>
          <w:szCs w:val="24"/>
        </w:rPr>
        <w:t xml:space="preserve"> </w:t>
      </w:r>
      <w:r w:rsidR="00025636" w:rsidRPr="0012021B">
        <w:rPr>
          <w:rFonts w:ascii="Arial" w:hAnsi="Arial" w:cs="Arial"/>
          <w:sz w:val="24"/>
          <w:szCs w:val="24"/>
        </w:rPr>
        <w:t>określonego w §</w:t>
      </w:r>
      <w:r w:rsidR="00025636">
        <w:rPr>
          <w:rFonts w:ascii="Arial" w:hAnsi="Arial" w:cs="Arial"/>
          <w:sz w:val="24"/>
          <w:szCs w:val="24"/>
        </w:rPr>
        <w:t xml:space="preserve"> </w:t>
      </w:r>
      <w:r w:rsidR="00025636" w:rsidRPr="0012021B">
        <w:rPr>
          <w:rFonts w:ascii="Arial" w:hAnsi="Arial" w:cs="Arial"/>
          <w:sz w:val="24"/>
          <w:szCs w:val="24"/>
        </w:rPr>
        <w:t>8 ust. 1</w:t>
      </w:r>
      <w:r w:rsidRPr="00A554DF">
        <w:rPr>
          <w:rFonts w:ascii="Arial" w:hAnsi="Arial" w:cs="Arial"/>
          <w:bCs/>
          <w:sz w:val="24"/>
          <w:szCs w:val="24"/>
        </w:rPr>
        <w:t>,</w:t>
      </w:r>
    </w:p>
    <w:p w:rsidR="003100FA" w:rsidRPr="00180E06"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180E06">
        <w:rPr>
          <w:rFonts w:ascii="Arial" w:hAnsi="Arial" w:cs="Arial"/>
          <w:sz w:val="24"/>
          <w:szCs w:val="24"/>
        </w:rPr>
        <w:lastRenderedPageBreak/>
        <w:t>za brak zmiany umowy o podwykonawstwo w zakresie terminu zapłaty</w:t>
      </w:r>
      <w:r>
        <w:rPr>
          <w:rFonts w:ascii="Arial" w:hAnsi="Arial" w:cs="Arial"/>
          <w:sz w:val="24"/>
          <w:szCs w:val="24"/>
        </w:rPr>
        <w:t xml:space="preserve"> </w:t>
      </w:r>
      <w:r w:rsidRPr="006356B2">
        <w:rPr>
          <w:rFonts w:ascii="Arial" w:hAnsi="Arial" w:cs="Arial"/>
          <w:sz w:val="24"/>
          <w:szCs w:val="24"/>
        </w:rPr>
        <w:t xml:space="preserve">wynagrodzenia </w:t>
      </w:r>
      <w:r w:rsidRPr="00180E06">
        <w:rPr>
          <w:rFonts w:ascii="Arial" w:hAnsi="Arial" w:cs="Arial"/>
          <w:sz w:val="24"/>
          <w:szCs w:val="24"/>
        </w:rPr>
        <w:t>w wysokości 0,</w:t>
      </w:r>
      <w:r>
        <w:rPr>
          <w:rFonts w:ascii="Arial" w:hAnsi="Arial" w:cs="Arial"/>
          <w:sz w:val="24"/>
          <w:szCs w:val="24"/>
        </w:rPr>
        <w:t>02</w:t>
      </w:r>
      <w:r w:rsidRPr="00180E06">
        <w:rPr>
          <w:rFonts w:ascii="Arial" w:hAnsi="Arial" w:cs="Arial"/>
          <w:sz w:val="24"/>
          <w:szCs w:val="24"/>
        </w:rPr>
        <w:t>% wynagrodzenia</w:t>
      </w:r>
      <w:r>
        <w:rPr>
          <w:rFonts w:ascii="Arial" w:hAnsi="Arial" w:cs="Arial"/>
          <w:sz w:val="24"/>
          <w:szCs w:val="24"/>
        </w:rPr>
        <w:t xml:space="preserve"> </w:t>
      </w:r>
      <w:r w:rsidRPr="00180E06">
        <w:rPr>
          <w:rFonts w:ascii="Arial" w:hAnsi="Arial" w:cs="Arial"/>
          <w:bCs/>
          <w:sz w:val="24"/>
          <w:szCs w:val="24"/>
        </w:rPr>
        <w:t>umownego</w:t>
      </w:r>
      <w:r w:rsidRPr="00180E06">
        <w:rPr>
          <w:rFonts w:ascii="Arial" w:hAnsi="Arial" w:cs="Arial"/>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 xml:space="preserve">8 ust. 1 </w:t>
      </w:r>
      <w:r w:rsidRPr="0012021B">
        <w:rPr>
          <w:rFonts w:ascii="Arial" w:hAnsi="Arial" w:cs="Arial"/>
          <w:sz w:val="24"/>
          <w:szCs w:val="24"/>
        </w:rPr>
        <w:t>z</w:t>
      </w:r>
      <w:r w:rsidRPr="00180E06">
        <w:rPr>
          <w:rFonts w:ascii="Arial" w:hAnsi="Arial" w:cs="Arial"/>
          <w:sz w:val="24"/>
          <w:szCs w:val="24"/>
        </w:rPr>
        <w:t xml:space="preserve">a każdy dzień zwłoki, </w:t>
      </w:r>
      <w:r w:rsidRPr="00180E06">
        <w:rPr>
          <w:rFonts w:ascii="Arial" w:hAnsi="Arial" w:cs="Arial"/>
          <w:bCs/>
          <w:sz w:val="24"/>
          <w:szCs w:val="24"/>
        </w:rPr>
        <w:t xml:space="preserve">ale nie więcej niż </w:t>
      </w:r>
      <w:r>
        <w:rPr>
          <w:rFonts w:ascii="Arial" w:hAnsi="Arial" w:cs="Arial"/>
          <w:bCs/>
          <w:sz w:val="24"/>
          <w:szCs w:val="24"/>
        </w:rPr>
        <w:t>2</w:t>
      </w:r>
      <w:r w:rsidRPr="00180E06">
        <w:rPr>
          <w:rFonts w:ascii="Arial" w:hAnsi="Arial" w:cs="Arial"/>
          <w:bCs/>
          <w:sz w:val="24"/>
          <w:szCs w:val="24"/>
        </w:rPr>
        <w:t>0% wynagrodzenia umownego</w:t>
      </w:r>
      <w:r w:rsidRPr="00180E06">
        <w:rPr>
          <w:rFonts w:ascii="Arial" w:hAnsi="Arial" w:cs="Arial"/>
          <w:sz w:val="24"/>
          <w:szCs w:val="24"/>
        </w:rPr>
        <w:t>,</w:t>
      </w:r>
    </w:p>
    <w:p w:rsidR="003100FA" w:rsidRPr="0012021B"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EA3077">
        <w:rPr>
          <w:rFonts w:ascii="Arial" w:hAnsi="Arial" w:cs="Arial"/>
          <w:sz w:val="24"/>
          <w:szCs w:val="24"/>
        </w:rPr>
        <w:t xml:space="preserve">za zwłokę w przekazaniu faktury korygującej do siedziby Zamawiającego za każdy dzień przekroczenia terminu, o którym mowa w § </w:t>
      </w:r>
      <w:r w:rsidR="004E3EB1">
        <w:rPr>
          <w:rFonts w:ascii="Arial" w:hAnsi="Arial" w:cs="Arial"/>
          <w:sz w:val="24"/>
          <w:szCs w:val="24"/>
        </w:rPr>
        <w:t>9</w:t>
      </w:r>
      <w:r w:rsidRPr="00EA3077">
        <w:rPr>
          <w:rFonts w:ascii="Arial" w:hAnsi="Arial" w:cs="Arial"/>
          <w:sz w:val="24"/>
          <w:szCs w:val="24"/>
        </w:rPr>
        <w:t xml:space="preserve"> ust. 7 w wysokości 2% wartości faktury, w odniesieniu do której wystawienia Wykonawca został wezwany, ale nie więcej niż 20% wynagrodzenia umownego</w:t>
      </w:r>
      <w:r w:rsidR="000E2AFF" w:rsidRPr="000E2AFF">
        <w:rPr>
          <w:rFonts w:ascii="Arial" w:hAnsi="Arial" w:cs="Arial"/>
          <w:color w:val="FF0000"/>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sz w:val="24"/>
          <w:szCs w:val="24"/>
        </w:rPr>
        <w:t>,</w:t>
      </w:r>
    </w:p>
    <w:p w:rsidR="003100FA" w:rsidRPr="00A554DF"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A554DF">
        <w:rPr>
          <w:rFonts w:ascii="Arial" w:hAnsi="Arial" w:cs="Arial"/>
          <w:sz w:val="24"/>
          <w:szCs w:val="24"/>
        </w:rPr>
        <w:t>za niedopełnienie wymogu zatrudniania pracowników wykonujących czynności opisane w § 1</w:t>
      </w:r>
      <w:r w:rsidR="008055AB">
        <w:rPr>
          <w:rFonts w:ascii="Arial" w:hAnsi="Arial" w:cs="Arial"/>
          <w:sz w:val="24"/>
          <w:szCs w:val="24"/>
        </w:rPr>
        <w:t>8</w:t>
      </w:r>
      <w:r w:rsidRPr="00A554DF">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p>
    <w:p w:rsidR="00026923" w:rsidRPr="0012021B" w:rsidRDefault="00026923" w:rsidP="00514BF0">
      <w:pPr>
        <w:pStyle w:val="Akapitzlist"/>
        <w:numPr>
          <w:ilvl w:val="0"/>
          <w:numId w:val="11"/>
        </w:numPr>
        <w:spacing w:after="0" w:line="360" w:lineRule="auto"/>
        <w:rPr>
          <w:sz w:val="24"/>
          <w:szCs w:val="24"/>
        </w:rPr>
      </w:pPr>
      <w:r w:rsidRPr="008A4301">
        <w:rPr>
          <w:sz w:val="24"/>
          <w:szCs w:val="24"/>
        </w:rPr>
        <w:t xml:space="preserve">Łączna wysokość kar umownych, które Zamawiający może naliczyć wobec Wykonawcy nie może przekroczyć </w:t>
      </w:r>
      <w:r w:rsidR="00831B0B">
        <w:rPr>
          <w:sz w:val="24"/>
          <w:szCs w:val="24"/>
        </w:rPr>
        <w:t>3</w:t>
      </w:r>
      <w:r w:rsidRPr="008A4301">
        <w:rPr>
          <w:sz w:val="24"/>
          <w:szCs w:val="24"/>
        </w:rPr>
        <w:t xml:space="preserve">0% </w:t>
      </w:r>
      <w:r w:rsidR="007D329E">
        <w:rPr>
          <w:sz w:val="24"/>
          <w:szCs w:val="24"/>
        </w:rPr>
        <w:t xml:space="preserve">łącznego </w:t>
      </w:r>
      <w:r w:rsidRPr="008A4301">
        <w:rPr>
          <w:sz w:val="24"/>
          <w:szCs w:val="24"/>
        </w:rPr>
        <w:t>wynagrodzenia</w:t>
      </w:r>
      <w:r>
        <w:rPr>
          <w:sz w:val="24"/>
          <w:szCs w:val="24"/>
        </w:rPr>
        <w:t xml:space="preserve"> </w:t>
      </w:r>
      <w:r w:rsidR="00042F6E">
        <w:rPr>
          <w:sz w:val="24"/>
          <w:szCs w:val="24"/>
        </w:rPr>
        <w:t>umownego</w:t>
      </w:r>
      <w:r w:rsidR="00217808" w:rsidRPr="00217808">
        <w:rPr>
          <w:rFonts w:ascii="Arial" w:hAnsi="Arial" w:cs="Arial"/>
          <w:color w:val="FF0000"/>
          <w:sz w:val="24"/>
          <w:szCs w:val="24"/>
        </w:rPr>
        <w:t xml:space="preserve"> </w:t>
      </w:r>
      <w:r w:rsidR="00217808" w:rsidRPr="0012021B">
        <w:rPr>
          <w:rFonts w:ascii="Arial" w:hAnsi="Arial" w:cs="Arial"/>
          <w:sz w:val="24"/>
          <w:szCs w:val="24"/>
        </w:rPr>
        <w:t>określonego w §</w:t>
      </w:r>
      <w:r w:rsidR="0012021B">
        <w:rPr>
          <w:rFonts w:ascii="Arial" w:hAnsi="Arial" w:cs="Arial"/>
          <w:sz w:val="24"/>
          <w:szCs w:val="24"/>
        </w:rPr>
        <w:t xml:space="preserve"> </w:t>
      </w:r>
      <w:r w:rsidR="00217808" w:rsidRPr="0012021B">
        <w:rPr>
          <w:rFonts w:ascii="Arial" w:hAnsi="Arial" w:cs="Arial"/>
          <w:sz w:val="24"/>
          <w:szCs w:val="24"/>
        </w:rPr>
        <w:t>8 ust. 1</w:t>
      </w:r>
      <w:r w:rsidR="00042F6E" w:rsidRPr="0012021B">
        <w:rPr>
          <w:sz w:val="24"/>
          <w:szCs w:val="24"/>
        </w:rPr>
        <w:t>.</w:t>
      </w:r>
    </w:p>
    <w:p w:rsidR="00026923" w:rsidRPr="008A4301" w:rsidRDefault="00026923" w:rsidP="00514BF0">
      <w:pPr>
        <w:pStyle w:val="Akapitzlist"/>
        <w:numPr>
          <w:ilvl w:val="0"/>
          <w:numId w:val="11"/>
        </w:numPr>
        <w:spacing w:after="0" w:line="360" w:lineRule="auto"/>
        <w:rPr>
          <w:rFonts w:ascii="Arial" w:hAnsi="Arial" w:cs="Arial"/>
          <w:sz w:val="24"/>
          <w:szCs w:val="24"/>
        </w:rPr>
      </w:pPr>
      <w:r w:rsidRPr="008A4301">
        <w:rPr>
          <w:rFonts w:ascii="Arial" w:hAnsi="Arial" w:cs="Arial"/>
          <w:sz w:val="24"/>
          <w:szCs w:val="24"/>
        </w:rPr>
        <w:t>Zamawiający może dochodzić odszkodowania uzupełniającego na zasadach ogólnych.</w:t>
      </w:r>
    </w:p>
    <w:p w:rsidR="00026923" w:rsidRPr="00C32C75" w:rsidRDefault="00026923" w:rsidP="00026923">
      <w:pPr>
        <w:pStyle w:val="Nagwek1"/>
        <w:spacing w:before="240" w:line="360" w:lineRule="auto"/>
        <w:jc w:val="center"/>
        <w:rPr>
          <w:b w:val="0"/>
          <w:color w:val="auto"/>
          <w:sz w:val="24"/>
        </w:rPr>
      </w:pPr>
      <w:r w:rsidRPr="00E56C33">
        <w:rPr>
          <w:b w:val="0"/>
          <w:color w:val="auto"/>
          <w:sz w:val="24"/>
        </w:rPr>
        <w:t>Zmiana umowy</w:t>
      </w:r>
    </w:p>
    <w:p w:rsidR="00D81546" w:rsidRPr="00D81546" w:rsidRDefault="00D81546" w:rsidP="00D81546">
      <w:pPr>
        <w:tabs>
          <w:tab w:val="num" w:pos="360"/>
          <w:tab w:val="left" w:pos="420"/>
        </w:tabs>
        <w:spacing w:after="0" w:line="360" w:lineRule="auto"/>
        <w:jc w:val="center"/>
        <w:rPr>
          <w:rFonts w:ascii="Arial" w:hAnsi="Arial" w:cs="Arial"/>
          <w:sz w:val="24"/>
          <w:szCs w:val="24"/>
        </w:rPr>
      </w:pPr>
      <w:r w:rsidRPr="00D81546">
        <w:rPr>
          <w:rFonts w:ascii="Arial" w:hAnsi="Arial" w:cs="Arial"/>
          <w:sz w:val="24"/>
          <w:szCs w:val="24"/>
        </w:rPr>
        <w:t xml:space="preserve">§ </w:t>
      </w:r>
      <w:r w:rsidR="0060045A">
        <w:rPr>
          <w:rFonts w:ascii="Arial" w:hAnsi="Arial" w:cs="Arial"/>
          <w:sz w:val="24"/>
          <w:szCs w:val="24"/>
        </w:rPr>
        <w:t>20</w:t>
      </w:r>
    </w:p>
    <w:p w:rsidR="00B2338F" w:rsidRPr="008A4301" w:rsidRDefault="00B2338F" w:rsidP="00514BF0">
      <w:pPr>
        <w:numPr>
          <w:ilvl w:val="1"/>
          <w:numId w:val="14"/>
        </w:numPr>
        <w:tabs>
          <w:tab w:val="num" w:pos="426"/>
        </w:tabs>
        <w:spacing w:after="0" w:line="360" w:lineRule="auto"/>
        <w:ind w:left="426" w:hanging="426"/>
        <w:rPr>
          <w:rFonts w:ascii="Arial" w:hAnsi="Arial" w:cs="Arial"/>
          <w:sz w:val="24"/>
          <w:szCs w:val="24"/>
        </w:rPr>
      </w:pPr>
      <w:r w:rsidRPr="008A4301">
        <w:rPr>
          <w:rFonts w:ascii="Arial" w:hAnsi="Arial" w:cs="Arial"/>
          <w:sz w:val="24"/>
          <w:szCs w:val="24"/>
        </w:rPr>
        <w:t>Zamawiający przewiduje możliwość zmiany umowy w przypadkach, o których mowa w art. 455 ustawy Prawo zamówień publicznych oraz w niżej opisanych przypadkach:</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 xml:space="preserve">przedłużenie terminu realizacji umowy o tyle dni, ile trwało wstrzymanie robót </w:t>
      </w:r>
      <w:r w:rsidR="00F83895">
        <w:rPr>
          <w:rFonts w:ascii="Arial" w:hAnsi="Arial" w:cs="Arial"/>
          <w:sz w:val="24"/>
          <w:szCs w:val="24"/>
        </w:rPr>
        <w:t xml:space="preserve">przez Zamawiającego </w:t>
      </w:r>
      <w:r w:rsidRPr="00D60A1E">
        <w:rPr>
          <w:rFonts w:ascii="Arial" w:hAnsi="Arial" w:cs="Arial"/>
          <w:sz w:val="24"/>
          <w:szCs w:val="24"/>
        </w:rPr>
        <w:t>ze względu na wystąpienie zdarzeń losowych (w szczególności: klęska żywiołowa),</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 xml:space="preserve">przedłużenie terminu realizacji umowy o czas wstrzymania robót przez Zamawiającego, ze względu na decyzje i postanowienia wstrzymujące te </w:t>
      </w:r>
      <w:r w:rsidRPr="00D60A1E">
        <w:rPr>
          <w:rFonts w:ascii="Arial" w:hAnsi="Arial" w:cs="Arial"/>
          <w:sz w:val="24"/>
          <w:szCs w:val="24"/>
        </w:rPr>
        <w:lastRenderedPageBreak/>
        <w:t xml:space="preserve">roboty (z przyczyn niezawinionych przez Wykonawcę) wydane przez służby i inspekcje mogące kontrolować obiekt, </w:t>
      </w:r>
    </w:p>
    <w:p w:rsidR="00E56C33" w:rsidRDefault="00E56C33" w:rsidP="00514BF0">
      <w:pPr>
        <w:pStyle w:val="western"/>
        <w:numPr>
          <w:ilvl w:val="0"/>
          <w:numId w:val="42"/>
        </w:numPr>
        <w:spacing w:before="0" w:beforeAutospacing="0" w:after="0" w:line="360" w:lineRule="auto"/>
        <w:ind w:hanging="502"/>
        <w:rPr>
          <w:rFonts w:ascii="Arial" w:hAnsi="Arial" w:cs="Arial"/>
        </w:rPr>
      </w:pPr>
      <w:r w:rsidRPr="00D60A1E">
        <w:rPr>
          <w:rFonts w:ascii="Arial" w:hAnsi="Arial" w:cs="Arial"/>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robót,</w:t>
      </w:r>
    </w:p>
    <w:p w:rsidR="003100FA" w:rsidRPr="00D60A1E" w:rsidRDefault="003100FA" w:rsidP="00514BF0">
      <w:pPr>
        <w:pStyle w:val="western"/>
        <w:numPr>
          <w:ilvl w:val="0"/>
          <w:numId w:val="42"/>
        </w:numPr>
        <w:spacing w:before="0" w:beforeAutospacing="0" w:after="0" w:line="360" w:lineRule="auto"/>
        <w:ind w:hanging="502"/>
        <w:rPr>
          <w:rFonts w:ascii="Arial" w:hAnsi="Arial" w:cs="Arial"/>
        </w:rPr>
      </w:pPr>
      <w:r w:rsidRPr="003100FA">
        <w:rPr>
          <w:rFonts w:ascii="Arial" w:hAnsi="Arial" w:cs="Arial"/>
        </w:rPr>
        <w:t>przedłużenie terminu realizacji umowy o tyle dni, ile trwało wstrzymanie robót przez Zamawiającego, ze względu na konieczność wykonania nieprzewidzianych robót, niezbędnych do realizacji niniejszego zamówienia, wykraczających poza zakres umowy a kolidujących z realizacją niniejszego zamówienia,</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 xml:space="preserve">przedłużenie terminu realizacji umowy o tyle dni, ile trwało wstrzymanie realizacji umowy, ze względu na konieczność przeprowadzenia postępowania na wybór nowego </w:t>
      </w:r>
      <w:r w:rsidRPr="00D60A1E">
        <w:rPr>
          <w:rFonts w:ascii="Arial" w:eastAsia="SimSun" w:hAnsi="Arial" w:cs="Arial"/>
          <w:kern w:val="2"/>
          <w:sz w:val="24"/>
          <w:szCs w:val="24"/>
          <w:lang w:eastAsia="zh-CN" w:bidi="hi-IN"/>
        </w:rPr>
        <w:t xml:space="preserve">Wykonawcy robót </w:t>
      </w:r>
      <w:r w:rsidRPr="00D60A1E">
        <w:rPr>
          <w:rFonts w:ascii="Arial" w:hAnsi="Arial" w:cs="Arial"/>
          <w:sz w:val="24"/>
          <w:szCs w:val="24"/>
        </w:rPr>
        <w:t>dodatkowych</w:t>
      </w:r>
      <w:r w:rsidRPr="00D60A1E">
        <w:rPr>
          <w:rFonts w:ascii="Arial" w:eastAsia="SimSun" w:hAnsi="Arial" w:cs="Arial"/>
          <w:kern w:val="2"/>
          <w:sz w:val="24"/>
          <w:szCs w:val="24"/>
          <w:lang w:eastAsia="zh-CN" w:bidi="hi-IN"/>
        </w:rPr>
        <w:t>, które są konieczne do wykonania, a ich rodzaj nie mieści się w ustawowej regulacji wynikającej z zapisów ustawy Pzp,</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przedłużenie terminu realizacji umowy o tyle dni, ile niedostępne były na rynku materiały budowlane /</w:t>
      </w:r>
      <w:r w:rsidRPr="00D60A1E">
        <w:rPr>
          <w:rFonts w:ascii="Arial" w:hAnsi="Arial" w:cs="Arial"/>
          <w:i/>
          <w:iCs/>
          <w:sz w:val="24"/>
          <w:szCs w:val="24"/>
        </w:rPr>
        <w:t xml:space="preserve"> </w:t>
      </w:r>
      <w:r w:rsidRPr="00D60A1E">
        <w:rPr>
          <w:rFonts w:ascii="Arial" w:hAnsi="Arial" w:cs="Arial"/>
          <w:sz w:val="24"/>
          <w:szCs w:val="24"/>
        </w:rPr>
        <w:t>urządzenia przewidziane do realizacji umowy; w przypadku potwierdzenia braku dostępności materiału przez co najmniej 3 różne hurtownie materiałów budowlanych / producentów urządzeń</w:t>
      </w:r>
      <w:r w:rsidR="00E06683">
        <w:rPr>
          <w:rFonts w:ascii="Arial" w:hAnsi="Arial" w:cs="Arial"/>
          <w:sz w:val="24"/>
          <w:szCs w:val="24"/>
        </w:rPr>
        <w:t>,</w:t>
      </w:r>
      <w:r w:rsidRPr="00D60A1E">
        <w:rPr>
          <w:rFonts w:ascii="Arial" w:hAnsi="Arial" w:cs="Arial"/>
          <w:sz w:val="24"/>
          <w:szCs w:val="24"/>
        </w:rPr>
        <w:t xml:space="preserve"> a czas oczekiwania od momentu złożenia zamówienia przez Wykonawcę na niezbędny materiał budowlany / urządzenie będzie dłuższy niż 1/3 umownego terminu wykonania przedmiotu umowy</w:t>
      </w:r>
      <w:r w:rsidR="003100FA">
        <w:rPr>
          <w:rFonts w:ascii="Arial" w:hAnsi="Arial" w:cs="Arial"/>
          <w:sz w:val="24"/>
          <w:szCs w:val="24"/>
        </w:rPr>
        <w:t>.</w:t>
      </w:r>
    </w:p>
    <w:p w:rsidR="001E5A01" w:rsidRDefault="00026923" w:rsidP="00514BF0">
      <w:pPr>
        <w:numPr>
          <w:ilvl w:val="0"/>
          <w:numId w:val="15"/>
        </w:numPr>
        <w:tabs>
          <w:tab w:val="clear" w:pos="1440"/>
        </w:tabs>
        <w:spacing w:after="0" w:line="360" w:lineRule="auto"/>
        <w:ind w:left="567" w:hanging="567"/>
        <w:rPr>
          <w:rFonts w:ascii="Arial" w:hAnsi="Arial" w:cs="Arial"/>
          <w:sz w:val="24"/>
          <w:szCs w:val="24"/>
        </w:rPr>
      </w:pPr>
      <w:r w:rsidRPr="008A4301">
        <w:rPr>
          <w:rFonts w:ascii="Arial" w:hAnsi="Arial" w:cs="Arial"/>
          <w:sz w:val="24"/>
          <w:szCs w:val="24"/>
        </w:rPr>
        <w:t xml:space="preserve">Podstawą przedłużenia terminu umownego jest zgłoszenie przerwania </w:t>
      </w:r>
      <w:r w:rsidR="00CC1A4F" w:rsidRPr="00CC1A4F">
        <w:rPr>
          <w:rFonts w:ascii="Arial" w:hAnsi="Arial" w:cs="Arial"/>
          <w:sz w:val="24"/>
        </w:rPr>
        <w:t xml:space="preserve">w całości lub części </w:t>
      </w:r>
      <w:r w:rsidRPr="008A4301">
        <w:rPr>
          <w:rFonts w:ascii="Arial" w:hAnsi="Arial" w:cs="Arial"/>
          <w:sz w:val="24"/>
          <w:szCs w:val="24"/>
        </w:rPr>
        <w:t>robót budowlanych przez Wykonawcę w dacie ich przerwania, ze wskazaniem przyczyny ich wstrzymania, potwierdzone każdorazowo przez Zamawiającego w formie pisemnej. Przedłużenie terminu nastąpi w oparciu o aneks do umowy. Podstawą sporządzenia aneksu do umowy będzie wniosek Wykonawcy, w którym Zamawiający potwierdzi okres wstrzymania robót na podstawie okoliczności opisanych w ust. 1.</w:t>
      </w:r>
      <w:bookmarkStart w:id="2" w:name="_Hlk146811964"/>
      <w:r w:rsidR="00594576">
        <w:rPr>
          <w:rFonts w:ascii="Arial" w:hAnsi="Arial" w:cs="Arial"/>
          <w:sz w:val="24"/>
          <w:szCs w:val="24"/>
        </w:rPr>
        <w:t xml:space="preserve"> </w:t>
      </w:r>
    </w:p>
    <w:bookmarkEnd w:id="2"/>
    <w:p w:rsidR="007122A5" w:rsidRDefault="007122A5" w:rsidP="00514BF0">
      <w:pPr>
        <w:numPr>
          <w:ilvl w:val="0"/>
          <w:numId w:val="15"/>
        </w:numPr>
        <w:tabs>
          <w:tab w:val="clear" w:pos="1440"/>
        </w:tabs>
        <w:spacing w:after="0" w:line="360" w:lineRule="auto"/>
        <w:ind w:left="567" w:hanging="567"/>
        <w:rPr>
          <w:rFonts w:ascii="Arial" w:hAnsi="Arial" w:cs="Arial"/>
          <w:sz w:val="24"/>
          <w:szCs w:val="24"/>
        </w:rPr>
      </w:pPr>
      <w:r w:rsidRPr="007122A5">
        <w:rPr>
          <w:rFonts w:ascii="Arial" w:hAnsi="Arial" w:cs="Arial"/>
          <w:sz w:val="24"/>
          <w:szCs w:val="24"/>
        </w:rPr>
        <w:t xml:space="preserve">W przypadku, gdy wskazanie dokładnego okresu, na jaki ma dojść do przedłużenia terminu realizacji umowy nie jest możliwe, strony w aneksie określą termin przewidywany z tym zastrzeżeniem, że przedłużenie nastąpi nie </w:t>
      </w:r>
      <w:r w:rsidRPr="007122A5">
        <w:rPr>
          <w:rFonts w:ascii="Arial" w:hAnsi="Arial" w:cs="Arial"/>
          <w:sz w:val="24"/>
          <w:szCs w:val="24"/>
        </w:rPr>
        <w:lastRenderedPageBreak/>
        <w:t>dłużej niż do faktycznego ustania przyczyny będącej podstawą przedłużenia umowy.</w:t>
      </w:r>
    </w:p>
    <w:p w:rsidR="007122A5" w:rsidRPr="007122A5" w:rsidRDefault="007122A5" w:rsidP="00514BF0">
      <w:pPr>
        <w:numPr>
          <w:ilvl w:val="0"/>
          <w:numId w:val="15"/>
        </w:numPr>
        <w:tabs>
          <w:tab w:val="clear" w:pos="1440"/>
        </w:tabs>
        <w:spacing w:after="0" w:line="360" w:lineRule="auto"/>
        <w:ind w:left="567" w:hanging="567"/>
        <w:rPr>
          <w:rFonts w:ascii="Arial" w:hAnsi="Arial" w:cs="Arial"/>
          <w:sz w:val="24"/>
          <w:szCs w:val="24"/>
        </w:rPr>
      </w:pPr>
      <w:r w:rsidRPr="007122A5">
        <w:rPr>
          <w:rFonts w:ascii="Arial" w:hAnsi="Arial" w:cs="Arial"/>
          <w:sz w:val="24"/>
          <w:szCs w:val="24"/>
        </w:rPr>
        <w:t xml:space="preserve">Zamawiający dopuszcza możliwość sporządzenia aneksu, o którym mowa w ust. 2 także w przypadku dalszej realizacji umowy przez Wykonawcę po terminie określonym w § </w:t>
      </w:r>
      <w:r w:rsidR="004E3EB1">
        <w:rPr>
          <w:rFonts w:ascii="Arial" w:hAnsi="Arial" w:cs="Arial"/>
          <w:sz w:val="24"/>
          <w:szCs w:val="24"/>
        </w:rPr>
        <w:t>7</w:t>
      </w:r>
      <w:r w:rsidRPr="007122A5">
        <w:rPr>
          <w:rFonts w:ascii="Arial" w:hAnsi="Arial" w:cs="Arial"/>
          <w:sz w:val="24"/>
          <w:szCs w:val="24"/>
        </w:rPr>
        <w:t>.</w:t>
      </w:r>
    </w:p>
    <w:p w:rsidR="00026923" w:rsidRPr="00C32C75" w:rsidRDefault="00026923" w:rsidP="00026923">
      <w:pPr>
        <w:pStyle w:val="Nagwek1"/>
        <w:spacing w:before="240" w:line="360" w:lineRule="auto"/>
        <w:jc w:val="center"/>
        <w:rPr>
          <w:b w:val="0"/>
          <w:color w:val="auto"/>
          <w:sz w:val="24"/>
        </w:rPr>
      </w:pPr>
      <w:r>
        <w:rPr>
          <w:b w:val="0"/>
          <w:color w:val="auto"/>
          <w:sz w:val="24"/>
        </w:rPr>
        <w:t>O</w:t>
      </w:r>
      <w:r w:rsidRPr="00C32C75">
        <w:rPr>
          <w:b w:val="0"/>
          <w:color w:val="auto"/>
          <w:sz w:val="24"/>
        </w:rPr>
        <w:t>dstąpienie od umowy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60045A">
        <w:rPr>
          <w:rFonts w:ascii="Arial" w:hAnsi="Arial" w:cs="Arial"/>
          <w:sz w:val="24"/>
          <w:szCs w:val="24"/>
        </w:rPr>
        <w:t>1</w:t>
      </w:r>
    </w:p>
    <w:p w:rsidR="00026923" w:rsidRPr="008A4301" w:rsidRDefault="00026923" w:rsidP="00026923">
      <w:pPr>
        <w:numPr>
          <w:ilvl w:val="0"/>
          <w:numId w:val="5"/>
        </w:numPr>
        <w:tabs>
          <w:tab w:val="left" w:pos="-3261"/>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Stronom przysługuje prawo odstąpienia od umowy w przypadkach wymienionych w treści tytułu XV i XVI Księgi III Kodeksu Cywilnego.</w:t>
      </w:r>
    </w:p>
    <w:p w:rsidR="00026923" w:rsidRPr="008A4301" w:rsidRDefault="00026923" w:rsidP="00026923">
      <w:pPr>
        <w:numPr>
          <w:ilvl w:val="0"/>
          <w:numId w:val="5"/>
        </w:numPr>
        <w:tabs>
          <w:tab w:val="left" w:pos="-3402"/>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Nadto Zamawiającemu przysługuje prawo do odstąpienia od umowy w przypadku, gdy:</w:t>
      </w:r>
    </w:p>
    <w:p w:rsidR="00026923" w:rsidRPr="008A4301" w:rsidRDefault="00026923" w:rsidP="00026923">
      <w:pPr>
        <w:numPr>
          <w:ilvl w:val="0"/>
          <w:numId w:val="6"/>
        </w:numPr>
        <w:spacing w:after="0" w:line="360" w:lineRule="auto"/>
        <w:rPr>
          <w:rFonts w:ascii="Arial" w:hAnsi="Arial" w:cs="Arial"/>
          <w:sz w:val="24"/>
          <w:szCs w:val="24"/>
        </w:rPr>
      </w:pPr>
      <w:r w:rsidRPr="00EF2255">
        <w:rPr>
          <w:rFonts w:ascii="Arial" w:hAnsi="Arial" w:cs="Arial"/>
          <w:bCs/>
          <w:sz w:val="24"/>
          <w:szCs w:val="24"/>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w:t>
      </w:r>
      <w:r w:rsidR="005C3658">
        <w:rPr>
          <w:rFonts w:ascii="Arial" w:hAnsi="Arial" w:cs="Arial"/>
          <w:bCs/>
          <w:sz w:val="24"/>
          <w:szCs w:val="24"/>
        </w:rPr>
        <w:t xml:space="preserve"> </w:t>
      </w:r>
      <w:r w:rsidRPr="00EF2255">
        <w:rPr>
          <w:rFonts w:ascii="Arial" w:hAnsi="Arial" w:cs="Arial"/>
          <w:bCs/>
          <w:sz w:val="24"/>
          <w:szCs w:val="24"/>
        </w:rPr>
        <w:t>o powyższych okolicznościach</w:t>
      </w:r>
      <w:r w:rsidRPr="008A4301">
        <w:rPr>
          <w:rFonts w:ascii="Arial" w:hAnsi="Arial" w:cs="Arial"/>
          <w:sz w:val="24"/>
          <w:szCs w:val="24"/>
        </w:rPr>
        <w:t>,</w:t>
      </w:r>
    </w:p>
    <w:p w:rsidR="00026923" w:rsidRPr="008A4301" w:rsidRDefault="00026923" w:rsidP="00026923">
      <w:pPr>
        <w:numPr>
          <w:ilvl w:val="0"/>
          <w:numId w:val="6"/>
        </w:numPr>
        <w:tabs>
          <w:tab w:val="left" w:pos="-3402"/>
          <w:tab w:val="left" w:pos="-3261"/>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rsidR="00026923" w:rsidRPr="008A4301" w:rsidRDefault="00026923" w:rsidP="00026923">
      <w:pPr>
        <w:numPr>
          <w:ilvl w:val="0"/>
          <w:numId w:val="6"/>
        </w:numPr>
        <w:tabs>
          <w:tab w:val="left" w:pos="-3544"/>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zostanie wydany nakaz zajęcia majątku Wykonawcy lub do Zamawiającego wpłynie zajęcie komornicze, potwierdzające istnienie zobowiązania Wykonawcy wobec osoby trzeciej lub gdy Wykonawca zbył majątek na rzecz osób trzecich </w:t>
      </w:r>
      <w:r w:rsidR="003805D6">
        <w:rPr>
          <w:rFonts w:ascii="Arial" w:hAnsi="Arial" w:cs="Arial"/>
          <w:sz w:val="24"/>
          <w:szCs w:val="24"/>
        </w:rPr>
        <w:t>lub</w:t>
      </w:r>
      <w:r w:rsidR="00AE0F37">
        <w:rPr>
          <w:rFonts w:ascii="Arial" w:hAnsi="Arial" w:cs="Arial"/>
          <w:sz w:val="24"/>
          <w:szCs w:val="24"/>
        </w:rPr>
        <w:t xml:space="preserve"> nastąpi</w:t>
      </w:r>
      <w:r w:rsidR="003805D6">
        <w:rPr>
          <w:rFonts w:ascii="Arial" w:hAnsi="Arial" w:cs="Arial"/>
          <w:sz w:val="24"/>
          <w:szCs w:val="24"/>
        </w:rPr>
        <w:t xml:space="preserve"> śmierci przedsiębiorcy -</w:t>
      </w:r>
      <w:r w:rsidRPr="008A4301">
        <w:rPr>
          <w:rFonts w:ascii="Arial" w:hAnsi="Arial" w:cs="Arial"/>
          <w:sz w:val="24"/>
          <w:szCs w:val="24"/>
        </w:rPr>
        <w:t xml:space="preserve"> odstąpienie od umowy w tym przypadku może nastąpić w terminie dwóch tygodni od powzięcia wiadomości o powyższych okolicznościach,</w:t>
      </w:r>
    </w:p>
    <w:p w:rsidR="00026923" w:rsidRPr="008A4301"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Wykonawca nie rozpoczął wykonywania </w:t>
      </w:r>
      <w:r w:rsidR="00620C4F">
        <w:rPr>
          <w:rFonts w:ascii="Arial" w:hAnsi="Arial" w:cs="Arial"/>
          <w:sz w:val="24"/>
          <w:szCs w:val="24"/>
        </w:rPr>
        <w:t>robót</w:t>
      </w:r>
      <w:r w:rsidRPr="008A4301">
        <w:rPr>
          <w:rFonts w:ascii="Arial" w:hAnsi="Arial" w:cs="Arial"/>
          <w:sz w:val="24"/>
          <w:szCs w:val="24"/>
        </w:rPr>
        <w:t xml:space="preserve"> bez uzasadnionych przyczyn w terminie </w:t>
      </w:r>
      <w:r w:rsidR="004E3EB1">
        <w:rPr>
          <w:rFonts w:ascii="Arial" w:hAnsi="Arial" w:cs="Arial"/>
          <w:sz w:val="24"/>
          <w:szCs w:val="24"/>
        </w:rPr>
        <w:t>14</w:t>
      </w:r>
      <w:r w:rsidRPr="008A4301">
        <w:rPr>
          <w:rFonts w:ascii="Arial" w:hAnsi="Arial" w:cs="Arial"/>
          <w:sz w:val="24"/>
          <w:szCs w:val="24"/>
        </w:rPr>
        <w:t xml:space="preserve"> dni od daty </w:t>
      </w:r>
      <w:r w:rsidR="00101658">
        <w:rPr>
          <w:rFonts w:ascii="Arial" w:hAnsi="Arial" w:cs="Arial"/>
          <w:sz w:val="24"/>
          <w:szCs w:val="24"/>
        </w:rPr>
        <w:t xml:space="preserve">przekazania </w:t>
      </w:r>
      <w:r w:rsidR="00620C4F">
        <w:rPr>
          <w:rFonts w:ascii="Arial" w:hAnsi="Arial" w:cs="Arial"/>
          <w:sz w:val="24"/>
          <w:szCs w:val="24"/>
        </w:rPr>
        <w:t>placu budowy</w:t>
      </w:r>
      <w:r w:rsidRPr="008A4301">
        <w:rPr>
          <w:rFonts w:ascii="Arial" w:hAnsi="Arial" w:cs="Arial"/>
          <w:sz w:val="24"/>
          <w:szCs w:val="24"/>
        </w:rPr>
        <w:t xml:space="preserve"> oraz nie podejmuje ich pomimo wezwania Zamawiającego złożonego na piśmie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 o powyższych okolicznościach,</w:t>
      </w:r>
    </w:p>
    <w:p w:rsidR="00026923"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lastRenderedPageBreak/>
        <w:t xml:space="preserve">Wykonawca przerwał realizację przedmiotu </w:t>
      </w:r>
      <w:r w:rsidR="00E97FFE">
        <w:rPr>
          <w:rFonts w:ascii="Arial" w:hAnsi="Arial" w:cs="Arial"/>
          <w:sz w:val="24"/>
          <w:szCs w:val="24"/>
        </w:rPr>
        <w:t>umowy</w:t>
      </w:r>
      <w:r w:rsidRPr="008A4301">
        <w:rPr>
          <w:rFonts w:ascii="Arial" w:hAnsi="Arial" w:cs="Arial"/>
          <w:sz w:val="24"/>
          <w:szCs w:val="24"/>
        </w:rPr>
        <w:t xml:space="preserve"> i przerwa ta trwa dłużej niż </w:t>
      </w:r>
      <w:r w:rsidR="002C21A9">
        <w:rPr>
          <w:rFonts w:ascii="Arial" w:hAnsi="Arial" w:cs="Arial"/>
          <w:sz w:val="24"/>
          <w:szCs w:val="24"/>
        </w:rPr>
        <w:t>14</w:t>
      </w:r>
      <w:r w:rsidRPr="008A4301">
        <w:rPr>
          <w:rFonts w:ascii="Arial" w:hAnsi="Arial" w:cs="Arial"/>
          <w:sz w:val="24"/>
          <w:szCs w:val="24"/>
        </w:rPr>
        <w:t xml:space="preserve"> dni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w:t>
      </w:r>
      <w:r w:rsidR="005C3658">
        <w:rPr>
          <w:rFonts w:ascii="Arial" w:hAnsi="Arial" w:cs="Arial"/>
          <w:sz w:val="24"/>
          <w:szCs w:val="24"/>
        </w:rPr>
        <w:t xml:space="preserve"> </w:t>
      </w:r>
      <w:r w:rsidRPr="008A4301">
        <w:rPr>
          <w:rFonts w:ascii="Arial" w:hAnsi="Arial" w:cs="Arial"/>
          <w:sz w:val="24"/>
          <w:szCs w:val="24"/>
        </w:rPr>
        <w:t>o powyższych okolicznościach,</w:t>
      </w:r>
    </w:p>
    <w:p w:rsidR="00026923" w:rsidRDefault="005B45BC"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Pr>
          <w:rFonts w:ascii="Arial" w:hAnsi="Arial" w:cs="Arial"/>
          <w:sz w:val="24"/>
          <w:szCs w:val="24"/>
        </w:rPr>
        <w:t>władze</w:t>
      </w:r>
      <w:r w:rsidR="00026923" w:rsidRPr="008A4301">
        <w:rPr>
          <w:rFonts w:ascii="Arial" w:hAnsi="Arial" w:cs="Arial"/>
          <w:sz w:val="24"/>
          <w:szCs w:val="24"/>
        </w:rPr>
        <w:t xml:space="preserve"> nadzoru budowlanego lub inne organy wstrzymają wykonanie robót objętych nadzorem przez Wykonawcę z winy Wykonawcy na czas dłuższy niż 14 dni -</w:t>
      </w:r>
      <w:r w:rsidR="00E97FFE">
        <w:rPr>
          <w:rFonts w:ascii="Arial" w:hAnsi="Arial" w:cs="Arial"/>
          <w:sz w:val="24"/>
          <w:szCs w:val="24"/>
        </w:rPr>
        <w:t>–</w:t>
      </w:r>
      <w:r w:rsidR="00026923" w:rsidRPr="008A4301">
        <w:rPr>
          <w:rFonts w:ascii="Arial" w:hAnsi="Arial" w:cs="Arial"/>
          <w:sz w:val="24"/>
          <w:szCs w:val="24"/>
        </w:rPr>
        <w:t>odstąpienie od umowy w tym przypadku może nastąpić w terminie dwóch tygodni od zaistnienia powyższych okoliczności,</w:t>
      </w:r>
    </w:p>
    <w:p w:rsidR="005F5C18" w:rsidRPr="00B977F5" w:rsidRDefault="00026923"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560A42">
        <w:rPr>
          <w:rFonts w:ascii="Arial" w:eastAsia="SimSun" w:hAnsi="Arial" w:cs="Arial"/>
          <w:kern w:val="2"/>
          <w:sz w:val="24"/>
          <w:szCs w:val="24"/>
          <w:lang w:eastAsia="zh-CN" w:bidi="hi-IN"/>
        </w:rPr>
        <w:t xml:space="preserve">Wykonawca powierzył roboty podwykonawcy bez uprzedniej zgody Zamawiającego </w:t>
      </w:r>
      <w:r>
        <w:rPr>
          <w:rFonts w:ascii="Arial" w:eastAsia="SimSun" w:hAnsi="Arial" w:cs="Arial"/>
          <w:kern w:val="2"/>
          <w:sz w:val="24"/>
          <w:szCs w:val="24"/>
          <w:lang w:eastAsia="zh-CN" w:bidi="hi-IN"/>
        </w:rPr>
        <w:t>–</w:t>
      </w:r>
      <w:r w:rsidRPr="00560A42">
        <w:rPr>
          <w:rFonts w:ascii="Arial" w:eastAsia="SimSun" w:hAnsi="Arial" w:cs="Arial"/>
          <w:kern w:val="2"/>
          <w:sz w:val="24"/>
          <w:szCs w:val="24"/>
          <w:lang w:eastAsia="zh-CN" w:bidi="hi-IN"/>
        </w:rPr>
        <w:t xml:space="preserve"> odstąpienie od umowy w tym przypadku może nastąpić w terminie dwóch tygodni od powzięcia przez Zamawiającego informacji o powyższej okoliczności</w:t>
      </w:r>
      <w:r w:rsidR="00B977F5">
        <w:rPr>
          <w:rFonts w:ascii="Arial" w:eastAsia="SimSun" w:hAnsi="Arial" w:cs="Arial"/>
          <w:kern w:val="2"/>
          <w:sz w:val="24"/>
          <w:szCs w:val="24"/>
          <w:lang w:eastAsia="zh-CN" w:bidi="hi-IN"/>
        </w:rPr>
        <w:t>,</w:t>
      </w:r>
    </w:p>
    <w:p w:rsidR="00B977F5" w:rsidRPr="00E15902" w:rsidRDefault="00B977F5"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E15902">
        <w:rPr>
          <w:rFonts w:ascii="Arial" w:eastAsia="SimSun" w:hAnsi="Arial" w:cs="Arial"/>
          <w:kern w:val="2"/>
          <w:sz w:val="24"/>
          <w:szCs w:val="24"/>
          <w:lang w:eastAsia="zh-CN" w:bidi="hi-IN"/>
        </w:rPr>
        <w:t xml:space="preserve">w sytuacji opisanej w </w:t>
      </w:r>
      <w:r w:rsidRPr="00E15902">
        <w:rPr>
          <w:rFonts w:ascii="Arial" w:hAnsi="Arial" w:cs="Arial"/>
          <w:sz w:val="24"/>
          <w:szCs w:val="24"/>
        </w:rPr>
        <w:t>§ 2</w:t>
      </w:r>
      <w:r w:rsidR="008055AB">
        <w:rPr>
          <w:rFonts w:ascii="Arial" w:hAnsi="Arial" w:cs="Arial"/>
          <w:sz w:val="24"/>
          <w:szCs w:val="24"/>
        </w:rPr>
        <w:t>2</w:t>
      </w:r>
      <w:r w:rsidRPr="00E15902">
        <w:rPr>
          <w:rFonts w:ascii="Arial" w:hAnsi="Arial" w:cs="Arial"/>
          <w:sz w:val="24"/>
          <w:szCs w:val="24"/>
        </w:rPr>
        <w:t>.</w:t>
      </w:r>
    </w:p>
    <w:p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Style w:val="Teksttreci61"/>
          <w:rFonts w:ascii="Arial" w:hAnsi="Arial" w:cs="Arial"/>
          <w:sz w:val="24"/>
          <w:szCs w:val="24"/>
        </w:rPr>
        <w:t>Dla zachowania terminów, o których mowa w ust. 2 wystarczy wysłanie oświadczenia przez Zamawiającego do Wykonawcy w tych terminach.</w:t>
      </w:r>
    </w:p>
    <w:p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 xml:space="preserve">Wykonawca przy udziale Zamawiającego w terminie </w:t>
      </w:r>
      <w:r w:rsidR="005B45BC">
        <w:rPr>
          <w:rFonts w:ascii="Arial" w:hAnsi="Arial" w:cs="Arial"/>
          <w:color w:val="000000"/>
          <w:sz w:val="24"/>
          <w:szCs w:val="24"/>
        </w:rPr>
        <w:t>7</w:t>
      </w:r>
      <w:r w:rsidRPr="008A4301">
        <w:rPr>
          <w:rFonts w:ascii="Arial" w:hAnsi="Arial" w:cs="Arial"/>
          <w:color w:val="000000"/>
          <w:sz w:val="24"/>
          <w:szCs w:val="24"/>
        </w:rPr>
        <w:t xml:space="preserve"> dni od daty odstąpienia od umowy sporządzi szczegółowy protokół inwentaryzacji (opis rzeczowy) wykonanej części przedmiotu zamówienia wg stanu na dzień odstąpienia. </w:t>
      </w:r>
      <w:r w:rsidRPr="008A4301">
        <w:rPr>
          <w:rFonts w:ascii="Arial" w:hAnsi="Arial" w:cs="Arial"/>
          <w:sz w:val="24"/>
          <w:szCs w:val="24"/>
        </w:rPr>
        <w:t xml:space="preserve">W przypadku niewykonania tego obowiązku, Zamawiający zleci jego wykonanie </w:t>
      </w:r>
      <w:r>
        <w:rPr>
          <w:rFonts w:ascii="Arial" w:hAnsi="Arial" w:cs="Arial"/>
          <w:sz w:val="24"/>
          <w:szCs w:val="24"/>
        </w:rPr>
        <w:t xml:space="preserve">lub wykona go samodzielnie </w:t>
      </w:r>
      <w:r w:rsidRPr="008A4301">
        <w:rPr>
          <w:rFonts w:ascii="Arial" w:hAnsi="Arial" w:cs="Arial"/>
          <w:sz w:val="24"/>
          <w:szCs w:val="24"/>
        </w:rPr>
        <w:t>na koszt i ryzyko Wykonawcy</w:t>
      </w:r>
    </w:p>
    <w:p w:rsidR="00026923" w:rsidRPr="008A4301" w:rsidRDefault="00026923" w:rsidP="00026923">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sz w:val="24"/>
          <w:szCs w:val="24"/>
        </w:rPr>
        <w:t>Dokonana inwentaryzacja stanowić będzie podstawę do ustalenia wynagrodzenia Wykonawcy.</w:t>
      </w:r>
    </w:p>
    <w:p w:rsidR="003100FA" w:rsidRPr="004E3EB1" w:rsidRDefault="00026923" w:rsidP="004E3EB1">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Odstąpienie od umowy powinno nastąpić w formie pisemnej pod rygorem nieważności takiego oświadczenia i powinno zawierać uzasadnienie</w:t>
      </w:r>
      <w:r w:rsidRPr="008A4301">
        <w:rPr>
          <w:rFonts w:ascii="Arial" w:hAnsi="Arial" w:cs="Arial"/>
          <w:sz w:val="24"/>
          <w:szCs w:val="24"/>
        </w:rPr>
        <w:t>.</w:t>
      </w:r>
    </w:p>
    <w:p w:rsidR="00E97FFE" w:rsidRPr="00E97FFE" w:rsidRDefault="00E97FFE" w:rsidP="00E97FFE">
      <w:pPr>
        <w:pStyle w:val="Nagwek1"/>
        <w:spacing w:before="240" w:line="360" w:lineRule="auto"/>
        <w:jc w:val="center"/>
        <w:rPr>
          <w:b w:val="0"/>
          <w:color w:val="auto"/>
          <w:sz w:val="24"/>
        </w:rPr>
      </w:pPr>
      <w:r>
        <w:rPr>
          <w:b w:val="0"/>
          <w:color w:val="auto"/>
          <w:sz w:val="24"/>
        </w:rPr>
        <w:t>W</w:t>
      </w:r>
      <w:r w:rsidRPr="00E97FFE">
        <w:rPr>
          <w:b w:val="0"/>
          <w:color w:val="auto"/>
          <w:sz w:val="24"/>
        </w:rPr>
        <w:t>ykonanie zastępcze</w:t>
      </w:r>
    </w:p>
    <w:p w:rsidR="00E97FFE" w:rsidRPr="00B7730C" w:rsidRDefault="00E97FFE" w:rsidP="00E97FFE">
      <w:pPr>
        <w:pStyle w:val="Standard"/>
        <w:tabs>
          <w:tab w:val="left" w:pos="720"/>
          <w:tab w:val="left" w:pos="780"/>
        </w:tabs>
        <w:spacing w:after="0" w:line="360" w:lineRule="auto"/>
        <w:ind w:left="360" w:hanging="360"/>
        <w:jc w:val="center"/>
        <w:rPr>
          <w:rFonts w:ascii="Arial" w:hAnsi="Arial" w:cs="Arial"/>
        </w:rPr>
      </w:pPr>
      <w:r w:rsidRPr="00B7730C">
        <w:rPr>
          <w:rFonts w:ascii="Arial" w:hAnsi="Arial" w:cs="Arial"/>
        </w:rPr>
        <w:t>§ 2</w:t>
      </w:r>
      <w:r w:rsidR="0060045A">
        <w:rPr>
          <w:rFonts w:ascii="Arial" w:hAnsi="Arial" w:cs="Arial"/>
        </w:rPr>
        <w:t>2</w:t>
      </w:r>
    </w:p>
    <w:p w:rsidR="00E97FFE" w:rsidRPr="00B7730C" w:rsidRDefault="00E97FFE" w:rsidP="00E97FFE">
      <w:pPr>
        <w:pStyle w:val="Standard"/>
        <w:tabs>
          <w:tab w:val="left" w:pos="720"/>
          <w:tab w:val="left" w:pos="780"/>
        </w:tabs>
        <w:spacing w:after="0" w:line="360" w:lineRule="auto"/>
        <w:rPr>
          <w:rFonts w:ascii="Arial" w:hAnsi="Arial" w:cs="Arial"/>
        </w:rPr>
      </w:pPr>
      <w:r w:rsidRPr="00B7730C">
        <w:rPr>
          <w:rFonts w:ascii="Arial" w:hAnsi="Arial" w:cs="Arial"/>
        </w:rPr>
        <w:t xml:space="preserve">Jeżeli Wykonawca realizuje przedmiot umowy w sposób wadliwy albo sprzeczny z umową, Zamawiający może wezwać go do zmiany sposobu wykonywania i wyznaczyć mu w tym celu odpowiedni termin. Po bezskutecznym upływie wyznaczonego terminu Zamawiający może od umowy odstąpić w terminie </w:t>
      </w:r>
      <w:r w:rsidR="00D87B14">
        <w:rPr>
          <w:rFonts w:ascii="Arial" w:hAnsi="Arial" w:cs="Arial"/>
        </w:rPr>
        <w:t>14</w:t>
      </w:r>
      <w:r w:rsidRPr="00B7730C">
        <w:rPr>
          <w:rFonts w:ascii="Arial" w:hAnsi="Arial" w:cs="Arial"/>
        </w:rPr>
        <w:t>. od dnia powstania podstawy odstąpienia jak również powierzyć wykonanie zastępcze robót innemu podmiotowi na koszt i ryzyko Wykonawcy bez konieczności uzyskiwania upoważnienia sądowego.</w:t>
      </w:r>
    </w:p>
    <w:p w:rsidR="00026923" w:rsidRDefault="00026923" w:rsidP="00026923">
      <w:pPr>
        <w:pStyle w:val="Nagwek1"/>
        <w:spacing w:before="240" w:line="360" w:lineRule="auto"/>
        <w:jc w:val="center"/>
        <w:rPr>
          <w:b w:val="0"/>
          <w:color w:val="auto"/>
          <w:sz w:val="24"/>
        </w:rPr>
      </w:pPr>
      <w:r>
        <w:rPr>
          <w:b w:val="0"/>
          <w:color w:val="auto"/>
          <w:sz w:val="24"/>
        </w:rPr>
        <w:lastRenderedPageBreak/>
        <w:t>P</w:t>
      </w:r>
      <w:r w:rsidRPr="00C32C75">
        <w:rPr>
          <w:b w:val="0"/>
          <w:color w:val="auto"/>
          <w:sz w:val="24"/>
        </w:rPr>
        <w:t>ozostałe postanowienia</w:t>
      </w:r>
    </w:p>
    <w:p w:rsidR="004E3EB1" w:rsidRPr="00E15902" w:rsidRDefault="004E3EB1" w:rsidP="004E3EB1">
      <w:pPr>
        <w:spacing w:after="0"/>
        <w:jc w:val="center"/>
        <w:rPr>
          <w:sz w:val="24"/>
        </w:rPr>
      </w:pPr>
      <w:r w:rsidRPr="00E15902">
        <w:rPr>
          <w:rFonts w:ascii="Arial" w:hAnsi="Arial" w:cs="Arial"/>
          <w:sz w:val="24"/>
        </w:rPr>
        <w:t>§ 2</w:t>
      </w:r>
      <w:r w:rsidR="0060045A">
        <w:rPr>
          <w:rFonts w:ascii="Arial" w:hAnsi="Arial" w:cs="Arial"/>
          <w:sz w:val="24"/>
        </w:rPr>
        <w:t>3</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Wykonawca gwarantuje, że na niego, jak również na jego podmioty zależne ani na żaden podmiot z nim kapitałowo lub osobowo powiązany (w tym również na członków zarządu, kadrę zarządzającą lub pracowników) nie zostały nałożone żadne środki ograniczające wynikające z przepisów powszechnie obowiązującego prawa oraz nie zostały nałożone sankcje gospodarcze nakładane przez ustawodawstwo krajowe i unijne oraz Radę Bezpieczeństwa ONZ czy właściwe organy USA (OFAC), jak również nie pozostaje pod kontrolą podmiotów objętych takimi sankcjami.</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Wykonawca oświadcza, że jest świadomy obowiązku przestrzegania wszelkich obowiązujących przepisów prawa w zakresie zakazu współpracy (choćby pośrednio) z państwami i podmiotami, na które nałożone zostały środki ograniczające, jaki i handlu towarami objętymi sankcjami bez odpowiednich zezwoleń. W szczególności wykonawca gwarantuje, że nie łamie żadnych sankcji nakładanych przez ustawodawstwo krajowe i unijne oraz Radę Bezpieczeństwa ONZ czy właściwe organy USA (OFAC).</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 xml:space="preserve">Wykonawca zobowiązany jest do natychmiastowego zawiadomienia </w:t>
      </w:r>
      <w:r w:rsidR="004E3EB1">
        <w:rPr>
          <w:rFonts w:ascii="Arial" w:hAnsi="Arial" w:cs="Arial"/>
          <w:sz w:val="24"/>
        </w:rPr>
        <w:t>Z</w:t>
      </w:r>
      <w:r w:rsidRPr="003A75D7">
        <w:rPr>
          <w:rFonts w:ascii="Arial" w:hAnsi="Arial" w:cs="Arial"/>
          <w:sz w:val="24"/>
        </w:rPr>
        <w:t xml:space="preserve">amawiającego w przypadku objęcia </w:t>
      </w:r>
      <w:r w:rsidR="004E3EB1">
        <w:rPr>
          <w:rFonts w:ascii="Arial" w:hAnsi="Arial" w:cs="Arial"/>
          <w:sz w:val="24"/>
        </w:rPr>
        <w:t>W</w:t>
      </w:r>
      <w:r w:rsidRPr="003A75D7">
        <w:rPr>
          <w:rFonts w:ascii="Arial" w:hAnsi="Arial" w:cs="Arial"/>
          <w:sz w:val="24"/>
        </w:rPr>
        <w:t>ykonawcy lub podmiotów z nim powiązanych, jak również z którymi współdziała, środkami ograniczającymi wynikającymi z przepisów powszechnie obowiązującego prawa.</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Zamawiający jest uprawniony do jednostronnego zawieszenia realizacji umowy, ze skutkiem natychmiastowym, w przypadku objęcia środkami ograniczającymi wynikającymi z przepisów powszechnie obowiązującego prawa w zakresie środków ograniczających wskazanych w ust. 2.</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Określony w umowie termin realizacji ulega wydłużeniu o czas zawieszenia chyba, że dalsza jej realizacja nie leży w interesie zamawiającego, o czym zamawiający niezwłocznie zawiadomi wykonawcę.</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Zamawiający jest uprawniony do wypowiedzenia umowy bez zachowania okresu wypowiedzenia w związku z objęciem wykonawcy środkami ograniczającymi wynikającymi z przepisów powszechnie obowiązującego prawa wskazanymi w ust. 2.</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lastRenderedPageBreak/>
        <w:t>Zamawiający jest uprawniony do podjęcia działań wskazanych w ust. 4 i 6 również wobec podmiotu bezpośrednio związanego z podmiotem objętym środkami ograniczającymi wskazanymi w ust. 1 i 2.</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Wykonawca jest zobowiązany do niezwłocznego przedłożenia zamawiającemu dokumentów i informacji związanych z realizacją obowiązków zamawiającego wynikających z przepisów prawa w zakresie przeciwdziałania wspieraniu agresji na Ukrainę oraz służących ochronie bezpieczeństwa narodowego.</w:t>
      </w:r>
    </w:p>
    <w:p w:rsidR="003100FA" w:rsidRPr="003A75D7" w:rsidRDefault="003100FA" w:rsidP="003100FA">
      <w:pPr>
        <w:pStyle w:val="Akapitzlist"/>
        <w:numPr>
          <w:ilvl w:val="1"/>
          <w:numId w:val="50"/>
        </w:numPr>
        <w:spacing w:after="0" w:line="360" w:lineRule="auto"/>
        <w:ind w:left="426" w:hanging="426"/>
        <w:rPr>
          <w:rFonts w:ascii="Arial" w:hAnsi="Arial" w:cs="Arial"/>
          <w:sz w:val="24"/>
        </w:rPr>
      </w:pPr>
      <w:r w:rsidRPr="003A75D7">
        <w:rPr>
          <w:rFonts w:ascii="Arial" w:hAnsi="Arial" w:cs="Arial"/>
          <w:sz w:val="24"/>
        </w:rPr>
        <w:t>W przypadku zawieszenia realizacji umowy lub jej wypowiedzenia z przyczyn, o których mowa w ust. 4 i 6, wykonawcy nie przysługuje prawo do odszkodowania z tego tytułu i wykonawca oświadcza, iż zrzeka się w tym zakresie wszelkich roszczeń względem zamawiającego zarówno w zakresie poniesionej z tego tytułu szkody jak i utraconych korzyści.</w:t>
      </w:r>
    </w:p>
    <w:p w:rsidR="00026923" w:rsidRPr="008A4301" w:rsidRDefault="00026923" w:rsidP="00600150">
      <w:pPr>
        <w:tabs>
          <w:tab w:val="num" w:pos="360"/>
          <w:tab w:val="left" w:pos="420"/>
        </w:tabs>
        <w:spacing w:before="120" w:after="0" w:line="360" w:lineRule="auto"/>
        <w:ind w:left="360" w:hanging="360"/>
        <w:jc w:val="center"/>
        <w:rPr>
          <w:rFonts w:ascii="Arial" w:hAnsi="Arial" w:cs="Arial"/>
          <w:sz w:val="24"/>
          <w:szCs w:val="24"/>
        </w:rPr>
      </w:pPr>
      <w:r w:rsidRPr="00560A42">
        <w:rPr>
          <w:rFonts w:ascii="Arial" w:hAnsi="Arial" w:cs="Arial"/>
          <w:sz w:val="24"/>
          <w:szCs w:val="24"/>
        </w:rPr>
        <w:t>§ 2</w:t>
      </w:r>
      <w:r w:rsidR="0060045A">
        <w:rPr>
          <w:rFonts w:ascii="Arial" w:hAnsi="Arial" w:cs="Arial"/>
          <w:sz w:val="24"/>
          <w:szCs w:val="24"/>
        </w:rPr>
        <w:t>4</w:t>
      </w:r>
    </w:p>
    <w:p w:rsidR="00AD6D79" w:rsidRDefault="00AD6D79" w:rsidP="00E06683">
      <w:pPr>
        <w:tabs>
          <w:tab w:val="left" w:pos="0"/>
        </w:tabs>
        <w:spacing w:after="0" w:line="360" w:lineRule="auto"/>
        <w:rPr>
          <w:rFonts w:ascii="Arial" w:hAnsi="Arial" w:cs="Arial"/>
          <w:sz w:val="24"/>
        </w:rPr>
      </w:pPr>
      <w:r w:rsidRPr="0012021B">
        <w:rPr>
          <w:rFonts w:ascii="Arial" w:hAnsi="Arial" w:cs="Arial"/>
          <w:sz w:val="24"/>
        </w:rPr>
        <w:t>Strony zgodnie postanawiają, że w razie śmierci Wykonawcy</w:t>
      </w:r>
      <w:r w:rsidR="00BF6960" w:rsidRPr="0012021B">
        <w:rPr>
          <w:rFonts w:ascii="Arial" w:hAnsi="Arial" w:cs="Arial"/>
          <w:sz w:val="24"/>
        </w:rPr>
        <w:t xml:space="preserve">, </w:t>
      </w:r>
      <w:r w:rsidRPr="0012021B">
        <w:rPr>
          <w:rFonts w:ascii="Arial" w:hAnsi="Arial" w:cs="Arial"/>
          <w:sz w:val="24"/>
        </w:rPr>
        <w:t xml:space="preserve">będącego osobą fizyczną prowadzącą jednoosobową działalność gospodarczą, niniejsza umowa wygasa z mocy prawa w chwili śmierci, bez względu na fakt ustanowienia zarządcy sukcesyjnego oraz kontynuowania działalności gospodarczej w ramach przedsiębiorstwa zmarłego. </w:t>
      </w:r>
      <w:r w:rsidR="00ED3705" w:rsidRPr="0012021B">
        <w:rPr>
          <w:rFonts w:ascii="Arial" w:hAnsi="Arial" w:cs="Arial"/>
          <w:sz w:val="24"/>
        </w:rPr>
        <w:t>Z</w:t>
      </w:r>
      <w:r w:rsidR="00ED3705" w:rsidRPr="00ED3705">
        <w:rPr>
          <w:rFonts w:ascii="Arial" w:hAnsi="Arial" w:cs="Arial"/>
          <w:sz w:val="24"/>
        </w:rPr>
        <w:t>apisy § 2</w:t>
      </w:r>
      <w:r w:rsidR="008055AB">
        <w:rPr>
          <w:rFonts w:ascii="Arial" w:hAnsi="Arial" w:cs="Arial"/>
          <w:sz w:val="24"/>
        </w:rPr>
        <w:t>1</w:t>
      </w:r>
      <w:r w:rsidR="00ED3705" w:rsidRPr="00ED3705">
        <w:rPr>
          <w:rFonts w:ascii="Arial" w:hAnsi="Arial" w:cs="Arial"/>
          <w:sz w:val="24"/>
        </w:rPr>
        <w:t xml:space="preserve"> ust.</w:t>
      </w:r>
      <w:r w:rsidR="00ED3705">
        <w:rPr>
          <w:rFonts w:ascii="Arial" w:hAnsi="Arial" w:cs="Arial"/>
          <w:sz w:val="24"/>
        </w:rPr>
        <w:t xml:space="preserve"> </w:t>
      </w:r>
      <w:r w:rsidR="00D66A21">
        <w:rPr>
          <w:rFonts w:ascii="Arial" w:hAnsi="Arial" w:cs="Arial"/>
          <w:sz w:val="24"/>
        </w:rPr>
        <w:t>4</w:t>
      </w:r>
      <w:r w:rsidR="00ED3705" w:rsidRPr="00ED3705">
        <w:rPr>
          <w:rFonts w:ascii="Arial" w:hAnsi="Arial" w:cs="Arial"/>
          <w:sz w:val="24"/>
        </w:rPr>
        <w:t>–</w:t>
      </w:r>
      <w:r w:rsidR="00D66A21">
        <w:rPr>
          <w:rFonts w:ascii="Arial" w:hAnsi="Arial" w:cs="Arial"/>
          <w:sz w:val="24"/>
        </w:rPr>
        <w:t>5</w:t>
      </w:r>
      <w:r w:rsidR="00ED3705" w:rsidRPr="00ED3705">
        <w:rPr>
          <w:rFonts w:ascii="Arial" w:hAnsi="Arial" w:cs="Arial"/>
          <w:sz w:val="24"/>
        </w:rPr>
        <w:t xml:space="preserve"> stosuje się odpowiednio, z tym, że Zamawiający jest uprawniony do jednostronnego dokonania inwentaryzacji.</w:t>
      </w:r>
    </w:p>
    <w:p w:rsidR="00ED3705" w:rsidRPr="00AD6D79" w:rsidRDefault="00ED3705" w:rsidP="00A04BB7">
      <w:pPr>
        <w:tabs>
          <w:tab w:val="left" w:pos="0"/>
        </w:tabs>
        <w:spacing w:before="120" w:after="0" w:line="360" w:lineRule="auto"/>
        <w:jc w:val="center"/>
        <w:rPr>
          <w:rFonts w:ascii="Arial" w:hAnsi="Arial" w:cs="Arial"/>
          <w:sz w:val="24"/>
        </w:rPr>
      </w:pPr>
      <w:r w:rsidRPr="008A4301">
        <w:rPr>
          <w:rFonts w:ascii="Arial" w:hAnsi="Arial" w:cs="Arial"/>
          <w:sz w:val="24"/>
          <w:szCs w:val="24"/>
        </w:rPr>
        <w:t>§</w:t>
      </w:r>
      <w:r w:rsidR="0060045A">
        <w:rPr>
          <w:rFonts w:ascii="Arial" w:hAnsi="Arial" w:cs="Arial"/>
          <w:sz w:val="24"/>
          <w:szCs w:val="24"/>
        </w:rPr>
        <w:t xml:space="preserve"> 25</w:t>
      </w:r>
    </w:p>
    <w:p w:rsidR="00026923" w:rsidRPr="008A4301" w:rsidRDefault="00026923" w:rsidP="00026923">
      <w:pPr>
        <w:tabs>
          <w:tab w:val="left" w:pos="0"/>
        </w:tabs>
        <w:spacing w:after="0" w:line="360" w:lineRule="auto"/>
        <w:rPr>
          <w:rFonts w:ascii="Arial" w:hAnsi="Arial" w:cs="Arial"/>
          <w:sz w:val="24"/>
          <w:szCs w:val="24"/>
        </w:rPr>
      </w:pPr>
      <w:r w:rsidRPr="00560A42">
        <w:rPr>
          <w:rFonts w:ascii="Arial" w:hAnsi="Arial" w:cs="Arial"/>
          <w:sz w:val="24"/>
        </w:rPr>
        <w:t>Wykonawcy występujący wspólnie ponoszą solidarną odpowiedzialność za wykonanie umowy</w:t>
      </w:r>
      <w:r w:rsidR="009F7895">
        <w:rPr>
          <w:rFonts w:ascii="Arial" w:hAnsi="Arial" w:cs="Arial"/>
          <w:sz w:val="24"/>
        </w:rPr>
        <w:t>.</w:t>
      </w:r>
    </w:p>
    <w:p w:rsidR="00026923" w:rsidRDefault="00026923" w:rsidP="004E3EB1">
      <w:pPr>
        <w:spacing w:before="120" w:after="0" w:line="360" w:lineRule="auto"/>
        <w:jc w:val="center"/>
        <w:rPr>
          <w:rFonts w:ascii="Arial" w:hAnsi="Arial" w:cs="Arial"/>
          <w:sz w:val="24"/>
          <w:szCs w:val="24"/>
        </w:rPr>
      </w:pPr>
      <w:r w:rsidRPr="008A4301">
        <w:rPr>
          <w:rFonts w:ascii="Arial" w:hAnsi="Arial" w:cs="Arial"/>
          <w:sz w:val="24"/>
          <w:szCs w:val="24"/>
        </w:rPr>
        <w:t>§</w:t>
      </w:r>
      <w:r>
        <w:rPr>
          <w:rFonts w:ascii="Arial" w:hAnsi="Arial" w:cs="Arial"/>
          <w:sz w:val="24"/>
          <w:szCs w:val="24"/>
        </w:rPr>
        <w:t xml:space="preserve"> 2</w:t>
      </w:r>
      <w:r w:rsidR="0060045A">
        <w:rPr>
          <w:rFonts w:ascii="Arial" w:hAnsi="Arial" w:cs="Arial"/>
          <w:sz w:val="24"/>
          <w:szCs w:val="24"/>
        </w:rPr>
        <w:t>6</w:t>
      </w:r>
    </w:p>
    <w:p w:rsidR="00026923" w:rsidRDefault="00026923" w:rsidP="00026923">
      <w:pPr>
        <w:spacing w:after="0" w:line="360" w:lineRule="auto"/>
        <w:rPr>
          <w:rFonts w:ascii="Arial" w:hAnsi="Arial" w:cs="Arial"/>
          <w:sz w:val="24"/>
          <w:szCs w:val="24"/>
        </w:rPr>
      </w:pPr>
      <w:r w:rsidRPr="008A4301">
        <w:rPr>
          <w:rFonts w:ascii="Arial" w:hAnsi="Arial" w:cs="Arial"/>
          <w:sz w:val="24"/>
          <w:szCs w:val="24"/>
        </w:rPr>
        <w:t>W sprawach nieuregulowanych umową mają zastosowanie przepisy Kodeksu cywilnego i ustawy Prawo zamówień publicznych.</w:t>
      </w:r>
    </w:p>
    <w:p w:rsidR="009F5C4D" w:rsidRPr="008A4301" w:rsidRDefault="009F5C4D" w:rsidP="004E3EB1">
      <w:pPr>
        <w:spacing w:before="120" w:after="0" w:line="360" w:lineRule="auto"/>
        <w:jc w:val="center"/>
        <w:rPr>
          <w:rFonts w:ascii="Arial" w:hAnsi="Arial" w:cs="Arial"/>
          <w:sz w:val="24"/>
          <w:szCs w:val="24"/>
        </w:rPr>
      </w:pPr>
      <w:r w:rsidRPr="008A4301">
        <w:rPr>
          <w:rFonts w:ascii="Arial" w:hAnsi="Arial" w:cs="Arial"/>
          <w:sz w:val="24"/>
          <w:szCs w:val="24"/>
        </w:rPr>
        <w:t>§ 2</w:t>
      </w:r>
      <w:r w:rsidR="0060045A">
        <w:rPr>
          <w:rFonts w:ascii="Arial" w:hAnsi="Arial" w:cs="Arial"/>
          <w:sz w:val="24"/>
          <w:szCs w:val="24"/>
        </w:rPr>
        <w:t>7</w:t>
      </w:r>
    </w:p>
    <w:p w:rsidR="009F5C4D" w:rsidRPr="00B7730C" w:rsidRDefault="009F5C4D" w:rsidP="00514BF0">
      <w:pPr>
        <w:pStyle w:val="Standard"/>
        <w:numPr>
          <w:ilvl w:val="0"/>
          <w:numId w:val="38"/>
        </w:numPr>
        <w:spacing w:after="0" w:line="360" w:lineRule="auto"/>
        <w:jc w:val="both"/>
        <w:rPr>
          <w:rFonts w:ascii="Arial" w:hAnsi="Arial" w:cs="Arial"/>
        </w:rPr>
      </w:pPr>
      <w:r w:rsidRPr="00B7730C">
        <w:rPr>
          <w:rFonts w:ascii="Arial" w:hAnsi="Arial" w:cs="Arial"/>
        </w:rPr>
        <w:t xml:space="preserve">Strony oświadczają, że wszelkie postanowienia niniejszej </w:t>
      </w:r>
      <w:r>
        <w:rPr>
          <w:rFonts w:ascii="Arial" w:hAnsi="Arial" w:cs="Arial"/>
        </w:rPr>
        <w:t>umow</w:t>
      </w:r>
      <w:r w:rsidRPr="00B7730C">
        <w:rPr>
          <w:rFonts w:ascii="Arial" w:hAnsi="Arial" w:cs="Arial"/>
        </w:rPr>
        <w:t xml:space="preserve">y uznają za ważne i wiążące. W przypadku, gdyby jakiekolwiek postanowienie </w:t>
      </w:r>
      <w:r>
        <w:rPr>
          <w:rFonts w:ascii="Arial" w:hAnsi="Arial" w:cs="Arial"/>
        </w:rPr>
        <w:t>umow</w:t>
      </w:r>
      <w:r w:rsidRPr="00B7730C">
        <w:rPr>
          <w:rFonts w:ascii="Arial" w:hAnsi="Arial" w:cs="Arial"/>
        </w:rPr>
        <w:t xml:space="preserve">y okazało się nieważne lub nieskuteczne, jego nieważność lub nieskuteczność nie wpływa na ważność lub skuteczność pozostałych postanowień </w:t>
      </w:r>
      <w:r>
        <w:rPr>
          <w:rFonts w:ascii="Arial" w:hAnsi="Arial" w:cs="Arial"/>
        </w:rPr>
        <w:t>umow</w:t>
      </w:r>
      <w:r w:rsidRPr="00B7730C">
        <w:rPr>
          <w:rFonts w:ascii="Arial" w:hAnsi="Arial" w:cs="Arial"/>
        </w:rPr>
        <w:t>y.</w:t>
      </w:r>
    </w:p>
    <w:p w:rsidR="009F5C4D" w:rsidRPr="00B7730C" w:rsidRDefault="00A002EB" w:rsidP="00514BF0">
      <w:pPr>
        <w:pStyle w:val="Standard"/>
        <w:numPr>
          <w:ilvl w:val="0"/>
          <w:numId w:val="38"/>
        </w:numPr>
        <w:tabs>
          <w:tab w:val="left" w:pos="720"/>
          <w:tab w:val="left" w:pos="780"/>
        </w:tabs>
        <w:spacing w:after="0" w:line="360" w:lineRule="auto"/>
        <w:jc w:val="both"/>
        <w:rPr>
          <w:rFonts w:ascii="Arial" w:hAnsi="Arial" w:cs="Arial"/>
        </w:rPr>
      </w:pPr>
      <w:r>
        <w:rPr>
          <w:rFonts w:ascii="Arial" w:hAnsi="Arial" w:cs="Arial"/>
        </w:rPr>
        <w:t>Z zastrzeżeniem</w:t>
      </w:r>
      <w:r w:rsidR="009F5C4D" w:rsidRPr="00B7730C">
        <w:rPr>
          <w:rFonts w:ascii="Arial" w:hAnsi="Arial" w:cs="Arial"/>
        </w:rPr>
        <w:t xml:space="preserve"> ust.1, Strony zobowiązują się niezwłocznie zastąpić nieważne lub nieskuteczne postanowienie </w:t>
      </w:r>
      <w:r w:rsidR="009F5C4D">
        <w:rPr>
          <w:rFonts w:ascii="Arial" w:hAnsi="Arial" w:cs="Arial"/>
        </w:rPr>
        <w:t>umow</w:t>
      </w:r>
      <w:r w:rsidR="009F5C4D" w:rsidRPr="00B7730C">
        <w:rPr>
          <w:rFonts w:ascii="Arial" w:hAnsi="Arial" w:cs="Arial"/>
        </w:rPr>
        <w:t xml:space="preserve">y innym postanowieniem, dozwolonym w </w:t>
      </w:r>
      <w:r w:rsidR="009F5C4D" w:rsidRPr="00B7730C">
        <w:rPr>
          <w:rFonts w:ascii="Arial" w:hAnsi="Arial" w:cs="Arial"/>
        </w:rPr>
        <w:lastRenderedPageBreak/>
        <w:t xml:space="preserve">świetle przepisów prawa, które będzie najbliższe intencji nieważnego lub nieskutecznego postanowienia </w:t>
      </w:r>
      <w:r w:rsidR="009F5C4D">
        <w:rPr>
          <w:rFonts w:ascii="Arial" w:hAnsi="Arial" w:cs="Arial"/>
        </w:rPr>
        <w:t>umow</w:t>
      </w:r>
      <w:r w:rsidR="009F5C4D" w:rsidRPr="00B7730C">
        <w:rPr>
          <w:rFonts w:ascii="Arial" w:hAnsi="Arial" w:cs="Arial"/>
        </w:rPr>
        <w:t>y.</w:t>
      </w:r>
    </w:p>
    <w:p w:rsidR="00026923" w:rsidRPr="008A4301" w:rsidRDefault="00026923" w:rsidP="004E3EB1">
      <w:pPr>
        <w:spacing w:before="120" w:after="0" w:line="360" w:lineRule="auto"/>
        <w:jc w:val="center"/>
        <w:rPr>
          <w:rFonts w:ascii="Arial" w:hAnsi="Arial" w:cs="Arial"/>
          <w:sz w:val="24"/>
          <w:szCs w:val="24"/>
        </w:rPr>
      </w:pPr>
      <w:r w:rsidRPr="008A4301">
        <w:rPr>
          <w:rFonts w:ascii="Arial" w:hAnsi="Arial" w:cs="Arial"/>
          <w:sz w:val="24"/>
          <w:szCs w:val="24"/>
        </w:rPr>
        <w:t xml:space="preserve">§ </w:t>
      </w:r>
      <w:r w:rsidR="0060045A">
        <w:rPr>
          <w:rFonts w:ascii="Arial" w:hAnsi="Arial" w:cs="Arial"/>
          <w:sz w:val="24"/>
          <w:szCs w:val="24"/>
        </w:rPr>
        <w:t>28</w:t>
      </w:r>
    </w:p>
    <w:p w:rsidR="00026923" w:rsidRDefault="00026923" w:rsidP="00026923">
      <w:pPr>
        <w:spacing w:after="0" w:line="360" w:lineRule="auto"/>
        <w:rPr>
          <w:rFonts w:ascii="Arial" w:hAnsi="Arial" w:cs="Arial"/>
          <w:sz w:val="24"/>
          <w:szCs w:val="24"/>
        </w:rPr>
      </w:pPr>
      <w:r w:rsidRPr="008A4301">
        <w:rPr>
          <w:rFonts w:ascii="Arial" w:hAnsi="Arial" w:cs="Arial"/>
          <w:sz w:val="24"/>
          <w:szCs w:val="24"/>
        </w:rPr>
        <w:t>Sprawy sporne, mogące wyniknąć w związku z realizacją umowy, rozstrzygane będą przez sąd właściwy ze względu na siedzibę Zamawiającego.</w:t>
      </w:r>
    </w:p>
    <w:p w:rsidR="00026923" w:rsidRPr="008A4301" w:rsidRDefault="00026923" w:rsidP="004E3EB1">
      <w:pPr>
        <w:spacing w:before="120" w:after="0" w:line="360" w:lineRule="auto"/>
        <w:jc w:val="center"/>
        <w:rPr>
          <w:rFonts w:ascii="Arial" w:hAnsi="Arial" w:cs="Arial"/>
          <w:sz w:val="24"/>
          <w:szCs w:val="24"/>
        </w:rPr>
      </w:pPr>
      <w:r w:rsidRPr="008A4301">
        <w:rPr>
          <w:rFonts w:ascii="Arial" w:hAnsi="Arial" w:cs="Arial"/>
          <w:sz w:val="24"/>
          <w:szCs w:val="24"/>
        </w:rPr>
        <w:t xml:space="preserve">§ </w:t>
      </w:r>
      <w:r w:rsidR="0060045A">
        <w:rPr>
          <w:rFonts w:ascii="Arial" w:hAnsi="Arial" w:cs="Arial"/>
          <w:sz w:val="24"/>
          <w:szCs w:val="24"/>
        </w:rPr>
        <w:t>29</w:t>
      </w:r>
    </w:p>
    <w:p w:rsidR="00026923" w:rsidRDefault="00026923" w:rsidP="00757B6D">
      <w:pPr>
        <w:spacing w:after="0" w:line="360" w:lineRule="auto"/>
        <w:rPr>
          <w:rFonts w:ascii="Arial" w:hAnsi="Arial" w:cs="Arial"/>
          <w:sz w:val="24"/>
          <w:szCs w:val="24"/>
        </w:rPr>
      </w:pPr>
      <w:r w:rsidRPr="008A4301">
        <w:rPr>
          <w:rFonts w:ascii="Arial" w:hAnsi="Arial" w:cs="Arial"/>
          <w:sz w:val="24"/>
          <w:szCs w:val="24"/>
        </w:rPr>
        <w:t>Umowę sporządzono w dwóch jednobrzmiących egzemplarzach, po jednym dla każdej ze Stron.</w:t>
      </w:r>
    </w:p>
    <w:p w:rsidR="000835EC" w:rsidRDefault="000835EC" w:rsidP="00757B6D">
      <w:pPr>
        <w:spacing w:after="0" w:line="360" w:lineRule="auto"/>
        <w:rPr>
          <w:rFonts w:ascii="Arial" w:hAnsi="Arial" w:cs="Arial"/>
          <w:sz w:val="24"/>
          <w:szCs w:val="24"/>
        </w:rPr>
      </w:pPr>
    </w:p>
    <w:p w:rsidR="000835EC" w:rsidRPr="0012021B" w:rsidRDefault="000835EC" w:rsidP="00E96F62">
      <w:pPr>
        <w:tabs>
          <w:tab w:val="left" w:pos="1515"/>
          <w:tab w:val="left" w:pos="6780"/>
        </w:tabs>
        <w:spacing w:after="0" w:line="360" w:lineRule="auto"/>
        <w:jc w:val="center"/>
        <w:rPr>
          <w:rStyle w:val="Teksttreci20"/>
          <w:rFonts w:ascii="Arial" w:hAnsi="Arial" w:cs="Arial"/>
          <w:color w:val="auto"/>
          <w:sz w:val="24"/>
          <w:szCs w:val="24"/>
        </w:rPr>
      </w:pPr>
      <w:r w:rsidRPr="0012021B">
        <w:rPr>
          <w:rStyle w:val="Teksttreci20"/>
          <w:rFonts w:ascii="Arial" w:hAnsi="Arial" w:cs="Arial"/>
          <w:color w:val="auto"/>
          <w:sz w:val="24"/>
          <w:szCs w:val="24"/>
        </w:rPr>
        <w:t>Zamawiający</w:t>
      </w:r>
      <w:r w:rsidR="00E96F62">
        <w:rPr>
          <w:rStyle w:val="Teksttreci20"/>
          <w:rFonts w:ascii="Arial" w:hAnsi="Arial" w:cs="Arial"/>
          <w:color w:val="auto"/>
          <w:sz w:val="24"/>
          <w:szCs w:val="24"/>
        </w:rPr>
        <w:tab/>
      </w:r>
      <w:r w:rsidRPr="0012021B">
        <w:rPr>
          <w:rStyle w:val="Teksttreci20"/>
          <w:rFonts w:ascii="Arial" w:hAnsi="Arial" w:cs="Arial"/>
          <w:color w:val="auto"/>
          <w:sz w:val="24"/>
          <w:szCs w:val="24"/>
        </w:rPr>
        <w:tab/>
        <w:t>Wykonawca</w:t>
      </w:r>
    </w:p>
    <w:sectPr w:rsidR="000835EC" w:rsidRPr="0012021B" w:rsidSect="005E2066">
      <w:footerReference w:type="default" r:id="rId8"/>
      <w:pgSz w:w="11906" w:h="16838"/>
      <w:pgMar w:top="993" w:right="1416" w:bottom="1417" w:left="1417" w:header="708" w:footer="3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A60" w:rsidRDefault="00025A60" w:rsidP="0042265D">
      <w:pPr>
        <w:spacing w:after="0" w:line="240" w:lineRule="auto"/>
      </w:pPr>
      <w:r>
        <w:separator/>
      </w:r>
    </w:p>
  </w:endnote>
  <w:endnote w:type="continuationSeparator" w:id="0">
    <w:p w:rsidR="00025A60" w:rsidRDefault="00025A60" w:rsidP="00422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rsidR="000961BE" w:rsidRPr="00B34325" w:rsidRDefault="000961BE" w:rsidP="00B34325">
            <w:pPr>
              <w:pStyle w:val="Stopka0"/>
              <w:rPr>
                <w:rFonts w:ascii="Arial" w:hAnsi="Arial" w:cs="Arial"/>
                <w:sz w:val="2"/>
                <w:szCs w:val="2"/>
              </w:rPr>
            </w:pPr>
          </w:p>
          <w:p w:rsidR="000961BE" w:rsidRDefault="000961BE" w:rsidP="00D64039">
            <w:pPr>
              <w:pStyle w:val="Bezodstpw"/>
              <w:pBdr>
                <w:top w:val="single" w:sz="4" w:space="1" w:color="auto"/>
              </w:pBdr>
              <w:ind w:right="-142"/>
            </w:pPr>
            <w:bookmarkStart w:id="3" w:name="_Hlk190860434"/>
            <w:r>
              <w:rPr>
                <w:noProof/>
                <w:lang w:val="pl-PL"/>
              </w:rPr>
              <w:drawing>
                <wp:inline distT="0" distB="0" distL="0" distR="0">
                  <wp:extent cx="5708015" cy="606425"/>
                  <wp:effectExtent l="0" t="0" r="6985" b="3175"/>
                  <wp:docPr id="7191719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08015" cy="606425"/>
                          </a:xfrm>
                          <a:prstGeom prst="rect">
                            <a:avLst/>
                          </a:prstGeom>
                          <a:noFill/>
                          <a:ln>
                            <a:noFill/>
                          </a:ln>
                        </pic:spPr>
                      </pic:pic>
                    </a:graphicData>
                  </a:graphic>
                </wp:inline>
              </w:drawing>
            </w:r>
          </w:p>
          <w:bookmarkEnd w:id="3"/>
          <w:p w:rsidR="000961BE" w:rsidRPr="007C6A84" w:rsidRDefault="003F4F9C" w:rsidP="00D64039">
            <w:pPr>
              <w:pStyle w:val="Stopka0"/>
              <w:rPr>
                <w:rFonts w:ascii="Arial" w:hAnsi="Arial" w:cs="Arial"/>
                <w:sz w:val="20"/>
                <w:szCs w:val="20"/>
              </w:rPr>
            </w:pPr>
            <w:r w:rsidRPr="003F4F9C">
              <w:rPr>
                <w:rFonts w:ascii="Arial" w:hAnsi="Arial" w:cs="Arial"/>
                <w:sz w:val="20"/>
                <w:szCs w:val="20"/>
              </w:rPr>
              <w:t>Zesp</w:t>
            </w:r>
            <w:r>
              <w:rPr>
                <w:rFonts w:ascii="Arial" w:hAnsi="Arial" w:cs="Arial"/>
                <w:sz w:val="20"/>
                <w:szCs w:val="20"/>
              </w:rPr>
              <w:t>ó</w:t>
            </w:r>
            <w:r w:rsidRPr="003F4F9C">
              <w:rPr>
                <w:rFonts w:ascii="Arial" w:hAnsi="Arial" w:cs="Arial"/>
                <w:sz w:val="20"/>
                <w:szCs w:val="20"/>
              </w:rPr>
              <w:t>ł Szkół Mechaniczno-Elektrycznych im. Tadeusza Kościuszki w Rybniku</w:t>
            </w:r>
          </w:p>
          <w:p w:rsidR="000961BE" w:rsidRDefault="00787857" w:rsidP="009D4E26">
            <w:pPr>
              <w:pStyle w:val="Stopka0"/>
              <w:jc w:val="right"/>
            </w:pPr>
            <w:r w:rsidRPr="007C6A84">
              <w:rPr>
                <w:rFonts w:ascii="Arial" w:hAnsi="Arial" w:cs="Arial"/>
                <w:sz w:val="20"/>
                <w:szCs w:val="20"/>
              </w:rPr>
              <w:fldChar w:fldCharType="begin"/>
            </w:r>
            <w:r w:rsidR="000961BE" w:rsidRPr="007C6A84">
              <w:rPr>
                <w:rFonts w:ascii="Arial" w:hAnsi="Arial" w:cs="Arial"/>
                <w:sz w:val="20"/>
                <w:szCs w:val="20"/>
              </w:rPr>
              <w:instrText>PAGE</w:instrText>
            </w:r>
            <w:r w:rsidRPr="007C6A84">
              <w:rPr>
                <w:rFonts w:ascii="Arial" w:hAnsi="Arial" w:cs="Arial"/>
                <w:sz w:val="20"/>
                <w:szCs w:val="20"/>
              </w:rPr>
              <w:fldChar w:fldCharType="separate"/>
            </w:r>
            <w:r w:rsidR="000C099D">
              <w:rPr>
                <w:rFonts w:ascii="Arial" w:hAnsi="Arial" w:cs="Arial"/>
                <w:noProof/>
                <w:sz w:val="20"/>
                <w:szCs w:val="20"/>
              </w:rPr>
              <w:t>1</w:t>
            </w:r>
            <w:r w:rsidRPr="007C6A84">
              <w:rPr>
                <w:rFonts w:ascii="Arial" w:hAnsi="Arial" w:cs="Arial"/>
                <w:sz w:val="20"/>
                <w:szCs w:val="20"/>
              </w:rPr>
              <w:fldChar w:fldCharType="end"/>
            </w:r>
            <w:r w:rsidR="000961BE">
              <w:rPr>
                <w:rFonts w:ascii="Arial" w:hAnsi="Arial" w:cs="Arial"/>
                <w:sz w:val="20"/>
                <w:szCs w:val="20"/>
              </w:rPr>
              <w:t>/</w:t>
            </w:r>
            <w:r w:rsidRPr="007C6A84">
              <w:rPr>
                <w:rFonts w:ascii="Arial" w:hAnsi="Arial" w:cs="Arial"/>
                <w:sz w:val="20"/>
                <w:szCs w:val="20"/>
              </w:rPr>
              <w:fldChar w:fldCharType="begin"/>
            </w:r>
            <w:r w:rsidR="000961BE" w:rsidRPr="007C6A84">
              <w:rPr>
                <w:rFonts w:ascii="Arial" w:hAnsi="Arial" w:cs="Arial"/>
                <w:sz w:val="20"/>
                <w:szCs w:val="20"/>
              </w:rPr>
              <w:instrText>NUMPAGES</w:instrText>
            </w:r>
            <w:r w:rsidRPr="007C6A84">
              <w:rPr>
                <w:rFonts w:ascii="Arial" w:hAnsi="Arial" w:cs="Arial"/>
                <w:sz w:val="20"/>
                <w:szCs w:val="20"/>
              </w:rPr>
              <w:fldChar w:fldCharType="separate"/>
            </w:r>
            <w:r w:rsidR="000C099D">
              <w:rPr>
                <w:rFonts w:ascii="Arial" w:hAnsi="Arial" w:cs="Arial"/>
                <w:noProof/>
                <w:sz w:val="20"/>
                <w:szCs w:val="20"/>
              </w:rPr>
              <w:t>23</w:t>
            </w:r>
            <w:r w:rsidRPr="007C6A84">
              <w:rPr>
                <w:rFonts w:ascii="Arial" w:hAnsi="Arial" w:cs="Arial"/>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A60" w:rsidRDefault="00025A60" w:rsidP="0042265D">
      <w:pPr>
        <w:spacing w:after="0" w:line="240" w:lineRule="auto"/>
      </w:pPr>
      <w:r>
        <w:separator/>
      </w:r>
    </w:p>
  </w:footnote>
  <w:footnote w:type="continuationSeparator" w:id="0">
    <w:p w:rsidR="00025A60" w:rsidRDefault="00025A60" w:rsidP="004226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
    <w:nsid w:val="017A60DF"/>
    <w:multiLevelType w:val="hybridMultilevel"/>
    <w:tmpl w:val="085E6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DA596C"/>
    <w:multiLevelType w:val="hybridMultilevel"/>
    <w:tmpl w:val="A5BCB32C"/>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rPr>
        <w:rFonts w:cs="Times New Roman"/>
      </w:rPr>
    </w:lvl>
    <w:lvl w:ilvl="2" w:tplc="6AD62B38">
      <w:start w:val="1"/>
      <w:numFmt w:val="decimal"/>
      <w:lvlText w:val="%3)"/>
      <w:lvlJc w:val="left"/>
      <w:pPr>
        <w:ind w:left="2226" w:hanging="180"/>
      </w:pPr>
      <w:rPr>
        <w:rFonts w:hint="default"/>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nsid w:val="099B319B"/>
    <w:multiLevelType w:val="hybridMultilevel"/>
    <w:tmpl w:val="62CEF92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C37528B"/>
    <w:multiLevelType w:val="hybridMultilevel"/>
    <w:tmpl w:val="D5E8E190"/>
    <w:lvl w:ilvl="0" w:tplc="04150011">
      <w:start w:val="1"/>
      <w:numFmt w:val="decimal"/>
      <w:lvlText w:val="%1)"/>
      <w:lvlJc w:val="left"/>
      <w:pPr>
        <w:ind w:left="786" w:hanging="360"/>
      </w:pPr>
      <w:rPr>
        <w:rFonts w:hint="default"/>
        <w:sz w:val="24"/>
        <w:szCs w:val="22"/>
      </w:rPr>
    </w:lvl>
    <w:lvl w:ilvl="1" w:tplc="FFFFFFFF">
      <w:start w:val="1"/>
      <w:numFmt w:val="decimal"/>
      <w:lvlText w:val="%2)"/>
      <w:lvlJc w:val="left"/>
      <w:pPr>
        <w:ind w:left="1506" w:hanging="360"/>
      </w:p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5">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2B43E03"/>
    <w:multiLevelType w:val="hybridMultilevel"/>
    <w:tmpl w:val="E22C5684"/>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100A7F"/>
    <w:multiLevelType w:val="multilevel"/>
    <w:tmpl w:val="C2C2FF8E"/>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8">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9B862F7"/>
    <w:multiLevelType w:val="multilevel"/>
    <w:tmpl w:val="B8449CD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B33353D"/>
    <w:multiLevelType w:val="multilevel"/>
    <w:tmpl w:val="FFFFFFFF"/>
    <w:lvl w:ilvl="0">
      <w:start w:val="1"/>
      <w:numFmt w:val="decimal"/>
      <w:lvlText w:val="%1."/>
      <w:lvlJc w:val="left"/>
      <w:pPr>
        <w:ind w:left="454" w:hanging="454"/>
      </w:pPr>
      <w:rPr>
        <w:rFonts w:cs="Times New Roman" w:hint="default"/>
      </w:rPr>
    </w:lvl>
    <w:lvl w:ilvl="1">
      <w:start w:val="1"/>
      <w:numFmt w:val="lowerLetter"/>
      <w:lvlText w:val="%2)"/>
      <w:lvlJc w:val="left"/>
      <w:pPr>
        <w:ind w:left="737" w:hanging="283"/>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C214E2C"/>
    <w:multiLevelType w:val="hybridMultilevel"/>
    <w:tmpl w:val="E2708054"/>
    <w:lvl w:ilvl="0" w:tplc="8374902E">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FE436E7"/>
    <w:multiLevelType w:val="multilevel"/>
    <w:tmpl w:val="16DC61C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20366D61"/>
    <w:multiLevelType w:val="multilevel"/>
    <w:tmpl w:val="FFFFFFFF"/>
    <w:lvl w:ilvl="0">
      <w:start w:val="1"/>
      <w:numFmt w:val="decimal"/>
      <w:lvlText w:val="%1."/>
      <w:lvlJc w:val="left"/>
      <w:pPr>
        <w:ind w:left="454" w:hanging="454"/>
      </w:pPr>
      <w:rPr>
        <w:rFonts w:cs="Times New Roman" w:hint="default"/>
      </w:rPr>
    </w:lvl>
    <w:lvl w:ilvl="1">
      <w:start w:val="1"/>
      <w:numFmt w:val="lowerLetter"/>
      <w:lvlText w:val="%2)"/>
      <w:lvlJc w:val="left"/>
      <w:pPr>
        <w:ind w:left="720" w:hanging="266"/>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245A384C"/>
    <w:multiLevelType w:val="multilevel"/>
    <w:tmpl w:val="D8326FE6"/>
    <w:styleLink w:val="WW8Num10"/>
    <w:lvl w:ilvl="0">
      <w:start w:val="1"/>
      <w:numFmt w:val="decimal"/>
      <w:lvlText w:val="%1."/>
      <w:lvlJc w:val="left"/>
      <w:rPr>
        <w:rFonts w:ascii="Arial" w:hAnsi="Arial" w:cs="Arial"/>
        <w:sz w:val="20"/>
        <w:szCs w:val="20"/>
      </w:rPr>
    </w:lvl>
    <w:lvl w:ilvl="1">
      <w:start w:val="1"/>
      <w:numFmt w:val="decimal"/>
      <w:lvlText w:val="%2)"/>
      <w:lvlJc w:val="left"/>
      <w:rPr>
        <w:rFonts w:ascii="Arial" w:hAnsi="Arial" w:cs="Arial"/>
        <w:sz w:val="20"/>
        <w:szCs w:val="20"/>
      </w:rPr>
    </w:lvl>
    <w:lvl w:ilvl="2">
      <w:start w:val="1"/>
      <w:numFmt w:val="decimal"/>
      <w:lvlText w:val="%3."/>
      <w:lvlJc w:val="left"/>
      <w:rPr>
        <w:rFonts w:ascii="Arial" w:hAnsi="Arial" w:cs="Arial"/>
        <w:sz w:val="20"/>
        <w:szCs w:val="20"/>
      </w:rPr>
    </w:lvl>
    <w:lvl w:ilvl="3">
      <w:start w:val="1"/>
      <w:numFmt w:val="lowerLetter"/>
      <w:lvlText w:val="%4)"/>
      <w:lvlJc w:val="left"/>
      <w:rPr>
        <w:rFonts w:ascii="Arial" w:hAnsi="Arial" w:cs="Arial"/>
        <w:sz w:val="20"/>
        <w:szCs w:val="20"/>
      </w:rPr>
    </w:lvl>
    <w:lvl w:ilvl="4">
      <w:start w:val="1"/>
      <w:numFmt w:val="lowerRoman"/>
      <w:lvlText w:val="%5."/>
      <w:lvlJc w:val="left"/>
      <w:rPr>
        <w:rFonts w:ascii="Arial" w:hAnsi="Arial" w:cs="Arial"/>
        <w:sz w:val="20"/>
        <w:szCs w:val="20"/>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28254B09"/>
    <w:multiLevelType w:val="hybridMultilevel"/>
    <w:tmpl w:val="A97C8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A640490"/>
    <w:multiLevelType w:val="hybridMultilevel"/>
    <w:tmpl w:val="846EDA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2AA231DA"/>
    <w:multiLevelType w:val="hybridMultilevel"/>
    <w:tmpl w:val="F176E74E"/>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5E7176"/>
    <w:multiLevelType w:val="hybridMultilevel"/>
    <w:tmpl w:val="2F1A6F8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2">
    <w:nsid w:val="31942931"/>
    <w:multiLevelType w:val="hybridMultilevel"/>
    <w:tmpl w:val="2DDCAFD2"/>
    <w:lvl w:ilvl="0" w:tplc="C93458D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33951499"/>
    <w:multiLevelType w:val="hybridMultilevel"/>
    <w:tmpl w:val="7F3EF386"/>
    <w:lvl w:ilvl="0" w:tplc="0EA8B678">
      <w:start w:val="1"/>
      <w:numFmt w:val="decimal"/>
      <w:lvlText w:val="%1."/>
      <w:lvlJc w:val="left"/>
      <w:pPr>
        <w:tabs>
          <w:tab w:val="num" w:pos="720"/>
        </w:tabs>
        <w:ind w:left="720" w:hanging="360"/>
      </w:pPr>
      <w:rPr>
        <w:rFonts w:cs="Times New Roman"/>
        <w:sz w:val="24"/>
        <w:szCs w:val="24"/>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37421DBF"/>
    <w:multiLevelType w:val="hybridMultilevel"/>
    <w:tmpl w:val="CE146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242613"/>
    <w:multiLevelType w:val="hybridMultilevel"/>
    <w:tmpl w:val="E1D679C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nsid w:val="41C609BA"/>
    <w:multiLevelType w:val="hybridMultilevel"/>
    <w:tmpl w:val="9EAA58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791DF4"/>
    <w:multiLevelType w:val="multilevel"/>
    <w:tmpl w:val="FFFFFFFF"/>
    <w:lvl w:ilvl="0">
      <w:start w:val="1"/>
      <w:numFmt w:val="decimal"/>
      <w:lvlText w:val="%1."/>
      <w:lvlJc w:val="left"/>
      <w:pPr>
        <w:ind w:left="454" w:hanging="454"/>
      </w:pPr>
      <w:rPr>
        <w:rFonts w:cs="Times New Roman" w:hint="default"/>
      </w:rPr>
    </w:lvl>
    <w:lvl w:ilvl="1">
      <w:start w:val="1"/>
      <w:numFmt w:val="lowerLetter"/>
      <w:lvlText w:val="%2)"/>
      <w:lvlJc w:val="left"/>
      <w:pPr>
        <w:ind w:left="720" w:hanging="266"/>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nsid w:val="48FE02AA"/>
    <w:multiLevelType w:val="hybridMultilevel"/>
    <w:tmpl w:val="2266FE54"/>
    <w:lvl w:ilvl="0" w:tplc="04150011">
      <w:start w:val="1"/>
      <w:numFmt w:val="decimal"/>
      <w:lvlText w:val="%1)"/>
      <w:lvlJc w:val="left"/>
      <w:pPr>
        <w:tabs>
          <w:tab w:val="num" w:pos="786"/>
        </w:tabs>
        <w:ind w:left="786" w:hanging="360"/>
      </w:pPr>
      <w:rPr>
        <w:rFonts w:hint="default"/>
        <w:b w:val="0"/>
      </w:rPr>
    </w:lvl>
    <w:lvl w:ilvl="1" w:tplc="FFFFFFFF">
      <w:start w:val="1"/>
      <w:numFmt w:val="decimal"/>
      <w:lvlText w:val="%2)"/>
      <w:lvlJc w:val="left"/>
      <w:pPr>
        <w:ind w:left="786" w:hanging="360"/>
      </w:pPr>
    </w:lvl>
    <w:lvl w:ilvl="2" w:tplc="FFFFFFFF" w:tentative="1">
      <w:start w:val="1"/>
      <w:numFmt w:val="lowerRoman"/>
      <w:lvlText w:val="%3."/>
      <w:lvlJc w:val="right"/>
      <w:pPr>
        <w:ind w:left="1506" w:hanging="180"/>
      </w:pPr>
      <w:rPr>
        <w:rFonts w:cs="Times New Roman"/>
      </w:rPr>
    </w:lvl>
    <w:lvl w:ilvl="3" w:tplc="FFFFFFFF" w:tentative="1">
      <w:start w:val="1"/>
      <w:numFmt w:val="decimal"/>
      <w:lvlText w:val="%4."/>
      <w:lvlJc w:val="left"/>
      <w:pPr>
        <w:ind w:left="2226" w:hanging="360"/>
      </w:pPr>
      <w:rPr>
        <w:rFonts w:cs="Times New Roman"/>
      </w:rPr>
    </w:lvl>
    <w:lvl w:ilvl="4" w:tplc="FFFFFFFF" w:tentative="1">
      <w:start w:val="1"/>
      <w:numFmt w:val="lowerLetter"/>
      <w:lvlText w:val="%5."/>
      <w:lvlJc w:val="left"/>
      <w:pPr>
        <w:ind w:left="2946" w:hanging="360"/>
      </w:pPr>
      <w:rPr>
        <w:rFonts w:cs="Times New Roman"/>
      </w:rPr>
    </w:lvl>
    <w:lvl w:ilvl="5" w:tplc="FFFFFFFF" w:tentative="1">
      <w:start w:val="1"/>
      <w:numFmt w:val="lowerRoman"/>
      <w:lvlText w:val="%6."/>
      <w:lvlJc w:val="right"/>
      <w:pPr>
        <w:ind w:left="3666" w:hanging="180"/>
      </w:pPr>
      <w:rPr>
        <w:rFonts w:cs="Times New Roman"/>
      </w:rPr>
    </w:lvl>
    <w:lvl w:ilvl="6" w:tplc="FFFFFFFF" w:tentative="1">
      <w:start w:val="1"/>
      <w:numFmt w:val="decimal"/>
      <w:lvlText w:val="%7."/>
      <w:lvlJc w:val="left"/>
      <w:pPr>
        <w:ind w:left="4386" w:hanging="360"/>
      </w:pPr>
      <w:rPr>
        <w:rFonts w:cs="Times New Roman"/>
      </w:rPr>
    </w:lvl>
    <w:lvl w:ilvl="7" w:tplc="FFFFFFFF" w:tentative="1">
      <w:start w:val="1"/>
      <w:numFmt w:val="lowerLetter"/>
      <w:lvlText w:val="%8."/>
      <w:lvlJc w:val="left"/>
      <w:pPr>
        <w:ind w:left="5106" w:hanging="360"/>
      </w:pPr>
      <w:rPr>
        <w:rFonts w:cs="Times New Roman"/>
      </w:rPr>
    </w:lvl>
    <w:lvl w:ilvl="8" w:tplc="FFFFFFFF" w:tentative="1">
      <w:start w:val="1"/>
      <w:numFmt w:val="lowerRoman"/>
      <w:lvlText w:val="%9."/>
      <w:lvlJc w:val="right"/>
      <w:pPr>
        <w:ind w:left="5826" w:hanging="180"/>
      </w:pPr>
      <w:rPr>
        <w:rFonts w:cs="Times New Roman"/>
      </w:rPr>
    </w:lvl>
  </w:abstractNum>
  <w:abstractNum w:abstractNumId="31">
    <w:nsid w:val="4A74051B"/>
    <w:multiLevelType w:val="multilevel"/>
    <w:tmpl w:val="6EE27334"/>
    <w:lvl w:ilvl="0">
      <w:start w:val="1"/>
      <w:numFmt w:val="decimal"/>
      <w:lvlText w:val="%1."/>
      <w:lvlJc w:val="left"/>
      <w:pPr>
        <w:ind w:left="360" w:hanging="360"/>
      </w:pPr>
      <w:rPr>
        <w:rFonts w:cs="Times New Roman"/>
        <w:sz w:val="24"/>
        <w:szCs w:val="24"/>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32">
    <w:nsid w:val="4B210204"/>
    <w:multiLevelType w:val="multilevel"/>
    <w:tmpl w:val="2FD429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nsid w:val="50326504"/>
    <w:multiLevelType w:val="hybridMultilevel"/>
    <w:tmpl w:val="0AD4A9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9E74559"/>
    <w:multiLevelType w:val="hybridMultilevel"/>
    <w:tmpl w:val="6B3EA2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CD115A8"/>
    <w:multiLevelType w:val="hybridMultilevel"/>
    <w:tmpl w:val="908AA2B2"/>
    <w:lvl w:ilvl="0" w:tplc="EE6426E8">
      <w:start w:val="1"/>
      <w:numFmt w:val="decimal"/>
      <w:lvlText w:val="%1."/>
      <w:lvlJc w:val="left"/>
      <w:pPr>
        <w:ind w:left="720" w:hanging="360"/>
      </w:pPr>
      <w:rPr>
        <w:rFonts w:cs="Times New Roman" w:hint="default"/>
        <w:sz w:val="24"/>
      </w:rPr>
    </w:lvl>
    <w:lvl w:ilvl="1" w:tplc="D054C8E2">
      <w:start w:val="1"/>
      <w:numFmt w:val="decimal"/>
      <w:lvlText w:val="%2)"/>
      <w:lvlJc w:val="left"/>
      <w:pPr>
        <w:ind w:left="1440" w:hanging="360"/>
      </w:pPr>
      <w:rPr>
        <w:rFonts w:asciiTheme="minorHAnsi" w:hAnsiTheme="minorHAnsi" w:cstheme="minorBidi" w:hint="default"/>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0">
    <w:nsid w:val="603B0695"/>
    <w:multiLevelType w:val="hybridMultilevel"/>
    <w:tmpl w:val="4C34D5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C2D4DCA"/>
    <w:multiLevelType w:val="hybridMultilevel"/>
    <w:tmpl w:val="DA5A6E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48C250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6E9348E1"/>
    <w:multiLevelType w:val="hybridMultilevel"/>
    <w:tmpl w:val="3272A1DA"/>
    <w:lvl w:ilvl="0" w:tplc="879A960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6FEB604A"/>
    <w:multiLevelType w:val="hybridMultilevel"/>
    <w:tmpl w:val="655AC4DC"/>
    <w:lvl w:ilvl="0" w:tplc="F024545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3CA6492"/>
    <w:multiLevelType w:val="hybridMultilevel"/>
    <w:tmpl w:val="0B866960"/>
    <w:lvl w:ilvl="0" w:tplc="AD3A3756">
      <w:start w:val="1"/>
      <w:numFmt w:val="decimal"/>
      <w:lvlText w:val="%1)"/>
      <w:lvlJc w:val="left"/>
      <w:pPr>
        <w:tabs>
          <w:tab w:val="num" w:pos="928"/>
        </w:tabs>
        <w:ind w:left="92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F130572C">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0"/>
  </w:num>
  <w:num w:numId="2">
    <w:abstractNumId w:val="39"/>
  </w:num>
  <w:num w:numId="3">
    <w:abstractNumId w:val="42"/>
  </w:num>
  <w:num w:numId="4">
    <w:abstractNumId w:val="34"/>
  </w:num>
  <w:num w:numId="5">
    <w:abstractNumId w:val="38"/>
  </w:num>
  <w:num w:numId="6">
    <w:abstractNumId w:val="8"/>
  </w:num>
  <w:num w:numId="7">
    <w:abstractNumId w:val="15"/>
  </w:num>
  <w:num w:numId="8">
    <w:abstractNumId w:val="26"/>
  </w:num>
  <w:num w:numId="9">
    <w:abstractNumId w:val="10"/>
  </w:num>
  <w:num w:numId="10">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37"/>
  </w:num>
  <w:num w:numId="13">
    <w:abstractNumId w:val="6"/>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5"/>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1"/>
  </w:num>
  <w:num w:numId="28">
    <w:abstractNumId w:val="31"/>
  </w:num>
  <w:num w:numId="29">
    <w:abstractNumId w:val="35"/>
  </w:num>
  <w:num w:numId="30">
    <w:abstractNumId w:val="44"/>
  </w:num>
  <w:num w:numId="31">
    <w:abstractNumId w:val="45"/>
  </w:num>
  <w:num w:numId="32">
    <w:abstractNumId w:val="24"/>
  </w:num>
  <w:num w:numId="33">
    <w:abstractNumId w:val="19"/>
  </w:num>
  <w:num w:numId="34">
    <w:abstractNumId w:val="14"/>
  </w:num>
  <w:num w:numId="35">
    <w:abstractNumId w:val="41"/>
  </w:num>
  <w:num w:numId="36">
    <w:abstractNumId w:val="4"/>
  </w:num>
  <w:num w:numId="37">
    <w:abstractNumId w:val="29"/>
  </w:num>
  <w:num w:numId="38">
    <w:abstractNumId w:val="40"/>
  </w:num>
  <w:num w:numId="39">
    <w:abstractNumId w:val="9"/>
  </w:num>
  <w:num w:numId="40">
    <w:abstractNumId w:val="9"/>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1.%2.%3."/>
        <w:lvlJc w:val="right"/>
        <w:pPr>
          <w:ind w:left="2160" w:hanging="180"/>
        </w:pPr>
        <w:rPr>
          <w:rFonts w:cs="Times New Roman"/>
        </w:rPr>
      </w:lvl>
    </w:lvlOverride>
    <w:lvlOverride w:ilvl="3">
      <w:lvl w:ilvl="3">
        <w:start w:val="1"/>
        <w:numFmt w:val="decimal"/>
        <w:lvlText w:val="%1.%2.%3.%4."/>
        <w:lvlJc w:val="left"/>
        <w:pPr>
          <w:ind w:left="2880" w:hanging="360"/>
        </w:pPr>
        <w:rPr>
          <w:rFonts w:cs="Times New Roman"/>
        </w:rPr>
      </w:lvl>
    </w:lvlOverride>
    <w:lvlOverride w:ilvl="4">
      <w:lvl w:ilvl="4">
        <w:start w:val="1"/>
        <w:numFmt w:val="lowerLetter"/>
        <w:lvlText w:val="%1.%2.%3.%4.%5."/>
        <w:lvlJc w:val="left"/>
        <w:pPr>
          <w:ind w:left="3600" w:hanging="360"/>
        </w:pPr>
        <w:rPr>
          <w:rFonts w:cs="Times New Roman"/>
        </w:rPr>
      </w:lvl>
    </w:lvlOverride>
    <w:lvlOverride w:ilvl="5">
      <w:lvl w:ilvl="5">
        <w:start w:val="1"/>
        <w:numFmt w:val="lowerRoman"/>
        <w:lvlText w:val="%1.%2.%3.%4.%5.%6."/>
        <w:lvlJc w:val="right"/>
        <w:pPr>
          <w:ind w:left="4320" w:hanging="180"/>
        </w:pPr>
        <w:rPr>
          <w:rFonts w:cs="Times New Roman"/>
        </w:rPr>
      </w:lvl>
    </w:lvlOverride>
    <w:lvlOverride w:ilvl="6">
      <w:lvl w:ilvl="6">
        <w:start w:val="1"/>
        <w:numFmt w:val="decimal"/>
        <w:lvlText w:val="%1.%2.%3.%4.%5.%6.%7."/>
        <w:lvlJc w:val="left"/>
        <w:pPr>
          <w:ind w:left="5040" w:hanging="360"/>
        </w:pPr>
        <w:rPr>
          <w:rFonts w:cs="Times New Roman"/>
        </w:rPr>
      </w:lvl>
    </w:lvlOverride>
    <w:lvlOverride w:ilvl="7">
      <w:lvl w:ilvl="7">
        <w:start w:val="1"/>
        <w:numFmt w:val="lowerLetter"/>
        <w:lvlText w:val="%1.%2.%3.%4.%5.%6.%7.%8."/>
        <w:lvlJc w:val="left"/>
        <w:pPr>
          <w:ind w:left="5760" w:hanging="360"/>
        </w:pPr>
        <w:rPr>
          <w:rFonts w:cs="Times New Roman"/>
        </w:rPr>
      </w:lvl>
    </w:lvlOverride>
    <w:lvlOverride w:ilvl="8">
      <w:lvl w:ilvl="8">
        <w:start w:val="1"/>
        <w:numFmt w:val="lowerRoman"/>
        <w:lvlText w:val="%1.%2.%3.%4.%5.%6.%7.%8.%9."/>
        <w:lvlJc w:val="right"/>
        <w:pPr>
          <w:ind w:left="6480" w:hanging="180"/>
        </w:pPr>
        <w:rPr>
          <w:rFonts w:cs="Times New Roman"/>
        </w:rPr>
      </w:lvl>
    </w:lvlOverride>
  </w:num>
  <w:num w:numId="41">
    <w:abstractNumId w:val="11"/>
  </w:num>
  <w:num w:numId="42">
    <w:abstractNumId w:val="30"/>
  </w:num>
  <w:num w:numId="43">
    <w:abstractNumId w:val="7"/>
  </w:num>
  <w:num w:numId="44">
    <w:abstractNumId w:val="0"/>
  </w:num>
  <w:num w:numId="45">
    <w:abstractNumId w:val="36"/>
  </w:num>
  <w:num w:numId="46">
    <w:abstractNumId w:val="28"/>
  </w:num>
  <w:num w:numId="47">
    <w:abstractNumId w:val="13"/>
  </w:num>
  <w:num w:numId="48">
    <w:abstractNumId w:val="16"/>
  </w:num>
  <w:num w:numId="49">
    <w:abstractNumId w:val="32"/>
  </w:num>
  <w:num w:numId="50">
    <w:abstractNumId w:val="3"/>
  </w:num>
  <w:num w:numId="51">
    <w:abstractNumId w:val="2"/>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2265D"/>
    <w:rsid w:val="00002B51"/>
    <w:rsid w:val="00002CAA"/>
    <w:rsid w:val="00005B59"/>
    <w:rsid w:val="000072AA"/>
    <w:rsid w:val="000105D8"/>
    <w:rsid w:val="00010EB5"/>
    <w:rsid w:val="0001200B"/>
    <w:rsid w:val="000125C8"/>
    <w:rsid w:val="00015364"/>
    <w:rsid w:val="00016977"/>
    <w:rsid w:val="00020063"/>
    <w:rsid w:val="00022D0A"/>
    <w:rsid w:val="00025636"/>
    <w:rsid w:val="00025A60"/>
    <w:rsid w:val="00026923"/>
    <w:rsid w:val="000272FB"/>
    <w:rsid w:val="00034039"/>
    <w:rsid w:val="000400B9"/>
    <w:rsid w:val="000400F4"/>
    <w:rsid w:val="00042F6E"/>
    <w:rsid w:val="000445E2"/>
    <w:rsid w:val="0004628A"/>
    <w:rsid w:val="0004726F"/>
    <w:rsid w:val="000522E9"/>
    <w:rsid w:val="00052BAA"/>
    <w:rsid w:val="00053433"/>
    <w:rsid w:val="00054473"/>
    <w:rsid w:val="000561D9"/>
    <w:rsid w:val="00056E61"/>
    <w:rsid w:val="00060B04"/>
    <w:rsid w:val="000626FD"/>
    <w:rsid w:val="00070CD7"/>
    <w:rsid w:val="000768FC"/>
    <w:rsid w:val="0008064B"/>
    <w:rsid w:val="00080DB1"/>
    <w:rsid w:val="000835EC"/>
    <w:rsid w:val="00085D23"/>
    <w:rsid w:val="00085D41"/>
    <w:rsid w:val="00086FB3"/>
    <w:rsid w:val="000900C8"/>
    <w:rsid w:val="00090D78"/>
    <w:rsid w:val="0009263B"/>
    <w:rsid w:val="00093581"/>
    <w:rsid w:val="000943EB"/>
    <w:rsid w:val="0009442E"/>
    <w:rsid w:val="00094864"/>
    <w:rsid w:val="000961BE"/>
    <w:rsid w:val="00097CFC"/>
    <w:rsid w:val="000A29D2"/>
    <w:rsid w:val="000A79C7"/>
    <w:rsid w:val="000B11C4"/>
    <w:rsid w:val="000B2687"/>
    <w:rsid w:val="000B2E5F"/>
    <w:rsid w:val="000B72A5"/>
    <w:rsid w:val="000B788C"/>
    <w:rsid w:val="000C099D"/>
    <w:rsid w:val="000C49E0"/>
    <w:rsid w:val="000C5244"/>
    <w:rsid w:val="000C6BDA"/>
    <w:rsid w:val="000C7A8F"/>
    <w:rsid w:val="000D1A1B"/>
    <w:rsid w:val="000D1C5F"/>
    <w:rsid w:val="000D3306"/>
    <w:rsid w:val="000D4E0D"/>
    <w:rsid w:val="000D65EF"/>
    <w:rsid w:val="000D7868"/>
    <w:rsid w:val="000E019E"/>
    <w:rsid w:val="000E0FCD"/>
    <w:rsid w:val="000E2AFF"/>
    <w:rsid w:val="000E35E6"/>
    <w:rsid w:val="000E5C69"/>
    <w:rsid w:val="000E76A4"/>
    <w:rsid w:val="000F07E3"/>
    <w:rsid w:val="000F1E1F"/>
    <w:rsid w:val="000F20B3"/>
    <w:rsid w:val="000F2F99"/>
    <w:rsid w:val="000F503B"/>
    <w:rsid w:val="001003D1"/>
    <w:rsid w:val="00101658"/>
    <w:rsid w:val="00102627"/>
    <w:rsid w:val="00103093"/>
    <w:rsid w:val="001050DB"/>
    <w:rsid w:val="0010551A"/>
    <w:rsid w:val="00106092"/>
    <w:rsid w:val="001110C3"/>
    <w:rsid w:val="00111D34"/>
    <w:rsid w:val="00112193"/>
    <w:rsid w:val="00113F24"/>
    <w:rsid w:val="0012021B"/>
    <w:rsid w:val="00122012"/>
    <w:rsid w:val="00122605"/>
    <w:rsid w:val="00123643"/>
    <w:rsid w:val="0012442E"/>
    <w:rsid w:val="00125DD6"/>
    <w:rsid w:val="001270DC"/>
    <w:rsid w:val="00127315"/>
    <w:rsid w:val="0013021F"/>
    <w:rsid w:val="00130AB3"/>
    <w:rsid w:val="00130C0C"/>
    <w:rsid w:val="00131108"/>
    <w:rsid w:val="001357B8"/>
    <w:rsid w:val="00136AB2"/>
    <w:rsid w:val="00136D14"/>
    <w:rsid w:val="00142348"/>
    <w:rsid w:val="00142B09"/>
    <w:rsid w:val="0014598B"/>
    <w:rsid w:val="00151BD2"/>
    <w:rsid w:val="00151BE6"/>
    <w:rsid w:val="0016156B"/>
    <w:rsid w:val="00162812"/>
    <w:rsid w:val="00170A78"/>
    <w:rsid w:val="00171D3B"/>
    <w:rsid w:val="00176377"/>
    <w:rsid w:val="00182E1D"/>
    <w:rsid w:val="0018302E"/>
    <w:rsid w:val="00183D1B"/>
    <w:rsid w:val="0018402A"/>
    <w:rsid w:val="00185793"/>
    <w:rsid w:val="0018605B"/>
    <w:rsid w:val="00186420"/>
    <w:rsid w:val="00187527"/>
    <w:rsid w:val="001959BA"/>
    <w:rsid w:val="001965B0"/>
    <w:rsid w:val="001966A6"/>
    <w:rsid w:val="001A346E"/>
    <w:rsid w:val="001A37D4"/>
    <w:rsid w:val="001B1A2A"/>
    <w:rsid w:val="001B1C6F"/>
    <w:rsid w:val="001B1E54"/>
    <w:rsid w:val="001B2382"/>
    <w:rsid w:val="001B2C3E"/>
    <w:rsid w:val="001B52FC"/>
    <w:rsid w:val="001B5D59"/>
    <w:rsid w:val="001B66AD"/>
    <w:rsid w:val="001C18BF"/>
    <w:rsid w:val="001C3231"/>
    <w:rsid w:val="001D0F9B"/>
    <w:rsid w:val="001D1552"/>
    <w:rsid w:val="001D173A"/>
    <w:rsid w:val="001D5721"/>
    <w:rsid w:val="001D6301"/>
    <w:rsid w:val="001E413E"/>
    <w:rsid w:val="001E4864"/>
    <w:rsid w:val="001E5938"/>
    <w:rsid w:val="001E5A01"/>
    <w:rsid w:val="001F2FF5"/>
    <w:rsid w:val="001F66E5"/>
    <w:rsid w:val="001F728F"/>
    <w:rsid w:val="001F7B3A"/>
    <w:rsid w:val="00200288"/>
    <w:rsid w:val="00201810"/>
    <w:rsid w:val="00202D38"/>
    <w:rsid w:val="0020303C"/>
    <w:rsid w:val="00205F76"/>
    <w:rsid w:val="00206236"/>
    <w:rsid w:val="00207CD8"/>
    <w:rsid w:val="0021095E"/>
    <w:rsid w:val="00210C73"/>
    <w:rsid w:val="002130B5"/>
    <w:rsid w:val="002160E2"/>
    <w:rsid w:val="002173B9"/>
    <w:rsid w:val="00217808"/>
    <w:rsid w:val="00217C5B"/>
    <w:rsid w:val="00221379"/>
    <w:rsid w:val="002234DA"/>
    <w:rsid w:val="00223EB5"/>
    <w:rsid w:val="00224009"/>
    <w:rsid w:val="00226ECB"/>
    <w:rsid w:val="00227A37"/>
    <w:rsid w:val="00234F21"/>
    <w:rsid w:val="00236112"/>
    <w:rsid w:val="00243084"/>
    <w:rsid w:val="00243A98"/>
    <w:rsid w:val="00245A4E"/>
    <w:rsid w:val="00247F59"/>
    <w:rsid w:val="0025158F"/>
    <w:rsid w:val="00251721"/>
    <w:rsid w:val="00260143"/>
    <w:rsid w:val="002609D0"/>
    <w:rsid w:val="00260A1E"/>
    <w:rsid w:val="002629CF"/>
    <w:rsid w:val="00263B81"/>
    <w:rsid w:val="0026776A"/>
    <w:rsid w:val="00271C0A"/>
    <w:rsid w:val="0027263B"/>
    <w:rsid w:val="0027319A"/>
    <w:rsid w:val="00274250"/>
    <w:rsid w:val="00274F05"/>
    <w:rsid w:val="0027738D"/>
    <w:rsid w:val="00277C1E"/>
    <w:rsid w:val="00282CE5"/>
    <w:rsid w:val="0028408E"/>
    <w:rsid w:val="002845EF"/>
    <w:rsid w:val="00285405"/>
    <w:rsid w:val="0028605E"/>
    <w:rsid w:val="00291F80"/>
    <w:rsid w:val="00292CBF"/>
    <w:rsid w:val="00293A63"/>
    <w:rsid w:val="00295AFE"/>
    <w:rsid w:val="002A3700"/>
    <w:rsid w:val="002A3A8C"/>
    <w:rsid w:val="002A3C1F"/>
    <w:rsid w:val="002A4503"/>
    <w:rsid w:val="002A6A75"/>
    <w:rsid w:val="002A721F"/>
    <w:rsid w:val="002B169E"/>
    <w:rsid w:val="002C1238"/>
    <w:rsid w:val="002C17BD"/>
    <w:rsid w:val="002C21A9"/>
    <w:rsid w:val="002C3052"/>
    <w:rsid w:val="002C71F8"/>
    <w:rsid w:val="002C7EB9"/>
    <w:rsid w:val="002D19AD"/>
    <w:rsid w:val="002D4496"/>
    <w:rsid w:val="002D775B"/>
    <w:rsid w:val="002E198C"/>
    <w:rsid w:val="002E1B4C"/>
    <w:rsid w:val="002E1C94"/>
    <w:rsid w:val="002E2CB7"/>
    <w:rsid w:val="002E3046"/>
    <w:rsid w:val="002E3F4A"/>
    <w:rsid w:val="002E54CB"/>
    <w:rsid w:val="002E65D3"/>
    <w:rsid w:val="002F1714"/>
    <w:rsid w:val="002F5B13"/>
    <w:rsid w:val="002F6143"/>
    <w:rsid w:val="002F6436"/>
    <w:rsid w:val="003021ED"/>
    <w:rsid w:val="00302C02"/>
    <w:rsid w:val="00303C75"/>
    <w:rsid w:val="00304CAD"/>
    <w:rsid w:val="00305BB0"/>
    <w:rsid w:val="003100FA"/>
    <w:rsid w:val="00311C0F"/>
    <w:rsid w:val="00312FA7"/>
    <w:rsid w:val="003136AF"/>
    <w:rsid w:val="00314C88"/>
    <w:rsid w:val="00316049"/>
    <w:rsid w:val="003212BC"/>
    <w:rsid w:val="00321602"/>
    <w:rsid w:val="00321AF7"/>
    <w:rsid w:val="003235FF"/>
    <w:rsid w:val="00325F7E"/>
    <w:rsid w:val="00326058"/>
    <w:rsid w:val="0032689F"/>
    <w:rsid w:val="00327183"/>
    <w:rsid w:val="0033033C"/>
    <w:rsid w:val="003314E2"/>
    <w:rsid w:val="00331551"/>
    <w:rsid w:val="00331718"/>
    <w:rsid w:val="00337029"/>
    <w:rsid w:val="00337054"/>
    <w:rsid w:val="003378F3"/>
    <w:rsid w:val="00350236"/>
    <w:rsid w:val="00351DEC"/>
    <w:rsid w:val="00354C89"/>
    <w:rsid w:val="00356196"/>
    <w:rsid w:val="0036252A"/>
    <w:rsid w:val="00363F81"/>
    <w:rsid w:val="00364AE2"/>
    <w:rsid w:val="00366661"/>
    <w:rsid w:val="00372EF4"/>
    <w:rsid w:val="00373E5E"/>
    <w:rsid w:val="00377736"/>
    <w:rsid w:val="003805D6"/>
    <w:rsid w:val="00380C7C"/>
    <w:rsid w:val="00387E90"/>
    <w:rsid w:val="0039361A"/>
    <w:rsid w:val="00395598"/>
    <w:rsid w:val="00397108"/>
    <w:rsid w:val="0039757F"/>
    <w:rsid w:val="00397594"/>
    <w:rsid w:val="003A00AD"/>
    <w:rsid w:val="003A1257"/>
    <w:rsid w:val="003A1538"/>
    <w:rsid w:val="003A29D1"/>
    <w:rsid w:val="003A2DE6"/>
    <w:rsid w:val="003A2E62"/>
    <w:rsid w:val="003A3483"/>
    <w:rsid w:val="003B0DB8"/>
    <w:rsid w:val="003B13B8"/>
    <w:rsid w:val="003B2D49"/>
    <w:rsid w:val="003B2DDC"/>
    <w:rsid w:val="003B348E"/>
    <w:rsid w:val="003B3AAC"/>
    <w:rsid w:val="003B425F"/>
    <w:rsid w:val="003C3D89"/>
    <w:rsid w:val="003D1857"/>
    <w:rsid w:val="003D256C"/>
    <w:rsid w:val="003E1368"/>
    <w:rsid w:val="003E2022"/>
    <w:rsid w:val="003E4DC4"/>
    <w:rsid w:val="003F16D9"/>
    <w:rsid w:val="003F1FAE"/>
    <w:rsid w:val="003F4F9C"/>
    <w:rsid w:val="003F75FE"/>
    <w:rsid w:val="004017C2"/>
    <w:rsid w:val="004024C1"/>
    <w:rsid w:val="004027E4"/>
    <w:rsid w:val="0040302C"/>
    <w:rsid w:val="004079F2"/>
    <w:rsid w:val="00407ABB"/>
    <w:rsid w:val="004136BC"/>
    <w:rsid w:val="004153A4"/>
    <w:rsid w:val="00415860"/>
    <w:rsid w:val="00415D3C"/>
    <w:rsid w:val="0042265D"/>
    <w:rsid w:val="00423131"/>
    <w:rsid w:val="00425CEC"/>
    <w:rsid w:val="0042751B"/>
    <w:rsid w:val="00427D0F"/>
    <w:rsid w:val="004348CD"/>
    <w:rsid w:val="00434E98"/>
    <w:rsid w:val="00435877"/>
    <w:rsid w:val="004358F2"/>
    <w:rsid w:val="00435999"/>
    <w:rsid w:val="00436C1D"/>
    <w:rsid w:val="004420EE"/>
    <w:rsid w:val="0045096E"/>
    <w:rsid w:val="0045296F"/>
    <w:rsid w:val="004602BF"/>
    <w:rsid w:val="00462DAA"/>
    <w:rsid w:val="00462DB4"/>
    <w:rsid w:val="00463E49"/>
    <w:rsid w:val="00464079"/>
    <w:rsid w:val="004656E9"/>
    <w:rsid w:val="00466612"/>
    <w:rsid w:val="004711DB"/>
    <w:rsid w:val="004753D2"/>
    <w:rsid w:val="0047707B"/>
    <w:rsid w:val="00480FB3"/>
    <w:rsid w:val="00483A89"/>
    <w:rsid w:val="00486E6A"/>
    <w:rsid w:val="00490AC3"/>
    <w:rsid w:val="00493273"/>
    <w:rsid w:val="00493458"/>
    <w:rsid w:val="00497165"/>
    <w:rsid w:val="004A0362"/>
    <w:rsid w:val="004A206F"/>
    <w:rsid w:val="004A31F1"/>
    <w:rsid w:val="004A74D6"/>
    <w:rsid w:val="004B0743"/>
    <w:rsid w:val="004B21BF"/>
    <w:rsid w:val="004B3AF4"/>
    <w:rsid w:val="004B58A8"/>
    <w:rsid w:val="004B75EB"/>
    <w:rsid w:val="004B7EC8"/>
    <w:rsid w:val="004B7FC4"/>
    <w:rsid w:val="004C2212"/>
    <w:rsid w:val="004C3CFE"/>
    <w:rsid w:val="004C4BF3"/>
    <w:rsid w:val="004C6439"/>
    <w:rsid w:val="004D0043"/>
    <w:rsid w:val="004D57C1"/>
    <w:rsid w:val="004D63E1"/>
    <w:rsid w:val="004E1891"/>
    <w:rsid w:val="004E3EB1"/>
    <w:rsid w:val="004E6C9A"/>
    <w:rsid w:val="004E7350"/>
    <w:rsid w:val="004F55C7"/>
    <w:rsid w:val="00500DB3"/>
    <w:rsid w:val="00501D29"/>
    <w:rsid w:val="005026E7"/>
    <w:rsid w:val="00503974"/>
    <w:rsid w:val="00504CEB"/>
    <w:rsid w:val="00505847"/>
    <w:rsid w:val="005065CC"/>
    <w:rsid w:val="00506BCD"/>
    <w:rsid w:val="00506C9E"/>
    <w:rsid w:val="00514BF0"/>
    <w:rsid w:val="00514F5F"/>
    <w:rsid w:val="005155ED"/>
    <w:rsid w:val="00515C8C"/>
    <w:rsid w:val="00517714"/>
    <w:rsid w:val="00520683"/>
    <w:rsid w:val="005217FB"/>
    <w:rsid w:val="00524441"/>
    <w:rsid w:val="005248AB"/>
    <w:rsid w:val="005316AF"/>
    <w:rsid w:val="00533C76"/>
    <w:rsid w:val="0053605A"/>
    <w:rsid w:val="0053665E"/>
    <w:rsid w:val="00536E5A"/>
    <w:rsid w:val="00536EC4"/>
    <w:rsid w:val="00537778"/>
    <w:rsid w:val="00540CC1"/>
    <w:rsid w:val="005414C6"/>
    <w:rsid w:val="0054150B"/>
    <w:rsid w:val="00541F1D"/>
    <w:rsid w:val="00542C5D"/>
    <w:rsid w:val="00542E6B"/>
    <w:rsid w:val="0054353C"/>
    <w:rsid w:val="00543C6F"/>
    <w:rsid w:val="0054407D"/>
    <w:rsid w:val="00544092"/>
    <w:rsid w:val="00545F93"/>
    <w:rsid w:val="00546C77"/>
    <w:rsid w:val="0055134B"/>
    <w:rsid w:val="00553544"/>
    <w:rsid w:val="005545BC"/>
    <w:rsid w:val="005566BF"/>
    <w:rsid w:val="00557537"/>
    <w:rsid w:val="00560081"/>
    <w:rsid w:val="005609DB"/>
    <w:rsid w:val="00561B52"/>
    <w:rsid w:val="00562469"/>
    <w:rsid w:val="00562CA2"/>
    <w:rsid w:val="00564676"/>
    <w:rsid w:val="005673B8"/>
    <w:rsid w:val="005674EE"/>
    <w:rsid w:val="00570650"/>
    <w:rsid w:val="005711BB"/>
    <w:rsid w:val="005723C4"/>
    <w:rsid w:val="00572CCC"/>
    <w:rsid w:val="0057394A"/>
    <w:rsid w:val="00574A12"/>
    <w:rsid w:val="005761E6"/>
    <w:rsid w:val="00577B5F"/>
    <w:rsid w:val="00577C2C"/>
    <w:rsid w:val="0058205D"/>
    <w:rsid w:val="005824BE"/>
    <w:rsid w:val="00583EAD"/>
    <w:rsid w:val="00590003"/>
    <w:rsid w:val="00591D4C"/>
    <w:rsid w:val="00592DE4"/>
    <w:rsid w:val="00594576"/>
    <w:rsid w:val="005964F3"/>
    <w:rsid w:val="0059721F"/>
    <w:rsid w:val="005A060B"/>
    <w:rsid w:val="005A09AA"/>
    <w:rsid w:val="005A0B43"/>
    <w:rsid w:val="005A2CF4"/>
    <w:rsid w:val="005A3ADD"/>
    <w:rsid w:val="005B0917"/>
    <w:rsid w:val="005B203A"/>
    <w:rsid w:val="005B33F4"/>
    <w:rsid w:val="005B371A"/>
    <w:rsid w:val="005B3DB6"/>
    <w:rsid w:val="005B45BC"/>
    <w:rsid w:val="005B70E9"/>
    <w:rsid w:val="005C1C2F"/>
    <w:rsid w:val="005C3131"/>
    <w:rsid w:val="005C3658"/>
    <w:rsid w:val="005C3956"/>
    <w:rsid w:val="005C4DF1"/>
    <w:rsid w:val="005D0459"/>
    <w:rsid w:val="005D63A6"/>
    <w:rsid w:val="005D6EBA"/>
    <w:rsid w:val="005E0855"/>
    <w:rsid w:val="005E2066"/>
    <w:rsid w:val="005E20C0"/>
    <w:rsid w:val="005E23E6"/>
    <w:rsid w:val="005E2856"/>
    <w:rsid w:val="005E33D0"/>
    <w:rsid w:val="005F002C"/>
    <w:rsid w:val="005F0803"/>
    <w:rsid w:val="005F1E84"/>
    <w:rsid w:val="005F25A7"/>
    <w:rsid w:val="005F3F34"/>
    <w:rsid w:val="005F5C18"/>
    <w:rsid w:val="00600150"/>
    <w:rsid w:val="0060045A"/>
    <w:rsid w:val="006033AC"/>
    <w:rsid w:val="0060458D"/>
    <w:rsid w:val="006054DB"/>
    <w:rsid w:val="00605824"/>
    <w:rsid w:val="00607060"/>
    <w:rsid w:val="00611A75"/>
    <w:rsid w:val="00612012"/>
    <w:rsid w:val="006121B4"/>
    <w:rsid w:val="00613A99"/>
    <w:rsid w:val="00616BC6"/>
    <w:rsid w:val="00620C4F"/>
    <w:rsid w:val="0062617E"/>
    <w:rsid w:val="00631B05"/>
    <w:rsid w:val="00632832"/>
    <w:rsid w:val="00632BC8"/>
    <w:rsid w:val="006362D0"/>
    <w:rsid w:val="00640C37"/>
    <w:rsid w:val="00640E09"/>
    <w:rsid w:val="00642108"/>
    <w:rsid w:val="00643DE2"/>
    <w:rsid w:val="00644907"/>
    <w:rsid w:val="006452C3"/>
    <w:rsid w:val="00645A97"/>
    <w:rsid w:val="00646C0E"/>
    <w:rsid w:val="0064778C"/>
    <w:rsid w:val="00656E59"/>
    <w:rsid w:val="0065725F"/>
    <w:rsid w:val="00657619"/>
    <w:rsid w:val="00660F5D"/>
    <w:rsid w:val="0066356B"/>
    <w:rsid w:val="00663768"/>
    <w:rsid w:val="00665CEF"/>
    <w:rsid w:val="0066769B"/>
    <w:rsid w:val="00667AAF"/>
    <w:rsid w:val="00670518"/>
    <w:rsid w:val="00671869"/>
    <w:rsid w:val="006727A4"/>
    <w:rsid w:val="00672C8B"/>
    <w:rsid w:val="00673E93"/>
    <w:rsid w:val="00676666"/>
    <w:rsid w:val="00691EDB"/>
    <w:rsid w:val="006920E6"/>
    <w:rsid w:val="00692C6E"/>
    <w:rsid w:val="00693C0D"/>
    <w:rsid w:val="00693CBF"/>
    <w:rsid w:val="00693F0A"/>
    <w:rsid w:val="00694B57"/>
    <w:rsid w:val="00696D7C"/>
    <w:rsid w:val="006A0DF8"/>
    <w:rsid w:val="006A1749"/>
    <w:rsid w:val="006A30AF"/>
    <w:rsid w:val="006A30B2"/>
    <w:rsid w:val="006A3E63"/>
    <w:rsid w:val="006A48DA"/>
    <w:rsid w:val="006B0D7C"/>
    <w:rsid w:val="006B4682"/>
    <w:rsid w:val="006B52A0"/>
    <w:rsid w:val="006B7A81"/>
    <w:rsid w:val="006C01AA"/>
    <w:rsid w:val="006C0218"/>
    <w:rsid w:val="006C40EB"/>
    <w:rsid w:val="006C4438"/>
    <w:rsid w:val="006C5B90"/>
    <w:rsid w:val="006C61D0"/>
    <w:rsid w:val="006C7193"/>
    <w:rsid w:val="006D0553"/>
    <w:rsid w:val="006D1F77"/>
    <w:rsid w:val="006D280C"/>
    <w:rsid w:val="006D299B"/>
    <w:rsid w:val="006E27E9"/>
    <w:rsid w:val="006E47AA"/>
    <w:rsid w:val="006E56D3"/>
    <w:rsid w:val="006E5FE2"/>
    <w:rsid w:val="006E631E"/>
    <w:rsid w:val="006F167E"/>
    <w:rsid w:val="006F2912"/>
    <w:rsid w:val="006F2E48"/>
    <w:rsid w:val="006F4682"/>
    <w:rsid w:val="006F4FB6"/>
    <w:rsid w:val="006F573B"/>
    <w:rsid w:val="006F60C5"/>
    <w:rsid w:val="006F6893"/>
    <w:rsid w:val="006F787F"/>
    <w:rsid w:val="00700E90"/>
    <w:rsid w:val="007033DE"/>
    <w:rsid w:val="00703E30"/>
    <w:rsid w:val="007043F3"/>
    <w:rsid w:val="007048BC"/>
    <w:rsid w:val="00704ABD"/>
    <w:rsid w:val="00705334"/>
    <w:rsid w:val="0070784F"/>
    <w:rsid w:val="007122A5"/>
    <w:rsid w:val="00721F66"/>
    <w:rsid w:val="00724127"/>
    <w:rsid w:val="00727327"/>
    <w:rsid w:val="007312A9"/>
    <w:rsid w:val="007312C4"/>
    <w:rsid w:val="00731AFD"/>
    <w:rsid w:val="00733069"/>
    <w:rsid w:val="007403FA"/>
    <w:rsid w:val="00743C15"/>
    <w:rsid w:val="00744466"/>
    <w:rsid w:val="007520A2"/>
    <w:rsid w:val="0075245D"/>
    <w:rsid w:val="00753014"/>
    <w:rsid w:val="00756C6C"/>
    <w:rsid w:val="007578A4"/>
    <w:rsid w:val="00757B6D"/>
    <w:rsid w:val="00763C9D"/>
    <w:rsid w:val="00763F70"/>
    <w:rsid w:val="00765D26"/>
    <w:rsid w:val="00772A19"/>
    <w:rsid w:val="00772D16"/>
    <w:rsid w:val="00774193"/>
    <w:rsid w:val="007751E8"/>
    <w:rsid w:val="007778EA"/>
    <w:rsid w:val="007819C9"/>
    <w:rsid w:val="00781B9F"/>
    <w:rsid w:val="00781E40"/>
    <w:rsid w:val="00786403"/>
    <w:rsid w:val="00787857"/>
    <w:rsid w:val="00790676"/>
    <w:rsid w:val="007913DD"/>
    <w:rsid w:val="007966EE"/>
    <w:rsid w:val="007975F1"/>
    <w:rsid w:val="00797B57"/>
    <w:rsid w:val="00797C44"/>
    <w:rsid w:val="007A21E6"/>
    <w:rsid w:val="007A40C7"/>
    <w:rsid w:val="007A45D8"/>
    <w:rsid w:val="007A4C1B"/>
    <w:rsid w:val="007A6D70"/>
    <w:rsid w:val="007A6DBC"/>
    <w:rsid w:val="007B49F6"/>
    <w:rsid w:val="007B7481"/>
    <w:rsid w:val="007C0158"/>
    <w:rsid w:val="007C0213"/>
    <w:rsid w:val="007C0305"/>
    <w:rsid w:val="007C08B2"/>
    <w:rsid w:val="007C14B8"/>
    <w:rsid w:val="007C1FF6"/>
    <w:rsid w:val="007C2444"/>
    <w:rsid w:val="007C2AAF"/>
    <w:rsid w:val="007C5460"/>
    <w:rsid w:val="007C6A84"/>
    <w:rsid w:val="007C6C89"/>
    <w:rsid w:val="007D1531"/>
    <w:rsid w:val="007D329E"/>
    <w:rsid w:val="007D346F"/>
    <w:rsid w:val="007D38E1"/>
    <w:rsid w:val="007D4856"/>
    <w:rsid w:val="007D6B7F"/>
    <w:rsid w:val="007E0E13"/>
    <w:rsid w:val="007E1A24"/>
    <w:rsid w:val="007E37CE"/>
    <w:rsid w:val="007E7186"/>
    <w:rsid w:val="007E7808"/>
    <w:rsid w:val="007F09B9"/>
    <w:rsid w:val="007F13A9"/>
    <w:rsid w:val="007F14CE"/>
    <w:rsid w:val="007F5863"/>
    <w:rsid w:val="007F78BF"/>
    <w:rsid w:val="00801AFA"/>
    <w:rsid w:val="00802CE6"/>
    <w:rsid w:val="00802E8D"/>
    <w:rsid w:val="0080403C"/>
    <w:rsid w:val="00804BE8"/>
    <w:rsid w:val="008055AB"/>
    <w:rsid w:val="00811CDE"/>
    <w:rsid w:val="00812D04"/>
    <w:rsid w:val="00815DF1"/>
    <w:rsid w:val="00816160"/>
    <w:rsid w:val="00816682"/>
    <w:rsid w:val="00820EFC"/>
    <w:rsid w:val="008238F7"/>
    <w:rsid w:val="008242DD"/>
    <w:rsid w:val="00827945"/>
    <w:rsid w:val="008312A5"/>
    <w:rsid w:val="0083162D"/>
    <w:rsid w:val="00831B0B"/>
    <w:rsid w:val="00832246"/>
    <w:rsid w:val="00832B98"/>
    <w:rsid w:val="00833047"/>
    <w:rsid w:val="0083445F"/>
    <w:rsid w:val="008363F8"/>
    <w:rsid w:val="00836E85"/>
    <w:rsid w:val="00836FE9"/>
    <w:rsid w:val="00837237"/>
    <w:rsid w:val="00837466"/>
    <w:rsid w:val="00840E09"/>
    <w:rsid w:val="008415DB"/>
    <w:rsid w:val="00841CFD"/>
    <w:rsid w:val="00842C6E"/>
    <w:rsid w:val="00851909"/>
    <w:rsid w:val="008527EC"/>
    <w:rsid w:val="008537CB"/>
    <w:rsid w:val="008558F7"/>
    <w:rsid w:val="00862022"/>
    <w:rsid w:val="008622E5"/>
    <w:rsid w:val="0086372B"/>
    <w:rsid w:val="008706AC"/>
    <w:rsid w:val="008708FE"/>
    <w:rsid w:val="0087222D"/>
    <w:rsid w:val="00873DC2"/>
    <w:rsid w:val="008742C6"/>
    <w:rsid w:val="00882396"/>
    <w:rsid w:val="00882FD7"/>
    <w:rsid w:val="008845E4"/>
    <w:rsid w:val="0088579B"/>
    <w:rsid w:val="00886621"/>
    <w:rsid w:val="00892E62"/>
    <w:rsid w:val="00896E62"/>
    <w:rsid w:val="00897AED"/>
    <w:rsid w:val="008A042A"/>
    <w:rsid w:val="008A0458"/>
    <w:rsid w:val="008A305B"/>
    <w:rsid w:val="008A37E1"/>
    <w:rsid w:val="008A4301"/>
    <w:rsid w:val="008B415C"/>
    <w:rsid w:val="008C05D9"/>
    <w:rsid w:val="008C06BD"/>
    <w:rsid w:val="008C09BF"/>
    <w:rsid w:val="008C2182"/>
    <w:rsid w:val="008C3847"/>
    <w:rsid w:val="008C4571"/>
    <w:rsid w:val="008D11F2"/>
    <w:rsid w:val="008D58C0"/>
    <w:rsid w:val="008D7D8E"/>
    <w:rsid w:val="008E2786"/>
    <w:rsid w:val="008E62F6"/>
    <w:rsid w:val="008E7AFE"/>
    <w:rsid w:val="008F0158"/>
    <w:rsid w:val="008F050C"/>
    <w:rsid w:val="008F150B"/>
    <w:rsid w:val="008F24B1"/>
    <w:rsid w:val="008F2FE0"/>
    <w:rsid w:val="008F6C6B"/>
    <w:rsid w:val="00900083"/>
    <w:rsid w:val="009010A6"/>
    <w:rsid w:val="0090482B"/>
    <w:rsid w:val="00905BAA"/>
    <w:rsid w:val="00906539"/>
    <w:rsid w:val="0090729E"/>
    <w:rsid w:val="00914252"/>
    <w:rsid w:val="00915FFF"/>
    <w:rsid w:val="009177D4"/>
    <w:rsid w:val="00923DE8"/>
    <w:rsid w:val="00927802"/>
    <w:rsid w:val="0093000E"/>
    <w:rsid w:val="00931E74"/>
    <w:rsid w:val="00932959"/>
    <w:rsid w:val="009337D8"/>
    <w:rsid w:val="009342EA"/>
    <w:rsid w:val="00935EF0"/>
    <w:rsid w:val="009374BE"/>
    <w:rsid w:val="00942005"/>
    <w:rsid w:val="00945975"/>
    <w:rsid w:val="00945A7D"/>
    <w:rsid w:val="0095071E"/>
    <w:rsid w:val="009537E7"/>
    <w:rsid w:val="00953D75"/>
    <w:rsid w:val="00953F8F"/>
    <w:rsid w:val="00961C76"/>
    <w:rsid w:val="00962303"/>
    <w:rsid w:val="00963411"/>
    <w:rsid w:val="009646FE"/>
    <w:rsid w:val="00964E6F"/>
    <w:rsid w:val="009650A1"/>
    <w:rsid w:val="00966707"/>
    <w:rsid w:val="00967045"/>
    <w:rsid w:val="009725CB"/>
    <w:rsid w:val="00972B38"/>
    <w:rsid w:val="0097373E"/>
    <w:rsid w:val="00974F11"/>
    <w:rsid w:val="00974FEE"/>
    <w:rsid w:val="009765DE"/>
    <w:rsid w:val="009879BC"/>
    <w:rsid w:val="00995C6B"/>
    <w:rsid w:val="009972B6"/>
    <w:rsid w:val="009A08CE"/>
    <w:rsid w:val="009A0C53"/>
    <w:rsid w:val="009A5045"/>
    <w:rsid w:val="009A524F"/>
    <w:rsid w:val="009B0BF2"/>
    <w:rsid w:val="009B139F"/>
    <w:rsid w:val="009B2A3A"/>
    <w:rsid w:val="009B374E"/>
    <w:rsid w:val="009B3D62"/>
    <w:rsid w:val="009B4CCE"/>
    <w:rsid w:val="009B690E"/>
    <w:rsid w:val="009B699E"/>
    <w:rsid w:val="009C16D7"/>
    <w:rsid w:val="009C32AA"/>
    <w:rsid w:val="009C5F37"/>
    <w:rsid w:val="009D13BA"/>
    <w:rsid w:val="009D4E26"/>
    <w:rsid w:val="009D61B3"/>
    <w:rsid w:val="009D6214"/>
    <w:rsid w:val="009E19C6"/>
    <w:rsid w:val="009F03F7"/>
    <w:rsid w:val="009F0A21"/>
    <w:rsid w:val="009F2CA2"/>
    <w:rsid w:val="009F4060"/>
    <w:rsid w:val="009F42EE"/>
    <w:rsid w:val="009F5C4D"/>
    <w:rsid w:val="009F5D0B"/>
    <w:rsid w:val="009F7895"/>
    <w:rsid w:val="00A002EB"/>
    <w:rsid w:val="00A04174"/>
    <w:rsid w:val="00A04BB7"/>
    <w:rsid w:val="00A07431"/>
    <w:rsid w:val="00A10CC5"/>
    <w:rsid w:val="00A11D93"/>
    <w:rsid w:val="00A13747"/>
    <w:rsid w:val="00A13C3E"/>
    <w:rsid w:val="00A17257"/>
    <w:rsid w:val="00A21158"/>
    <w:rsid w:val="00A21415"/>
    <w:rsid w:val="00A21CF0"/>
    <w:rsid w:val="00A22BC2"/>
    <w:rsid w:val="00A3035D"/>
    <w:rsid w:val="00A313D1"/>
    <w:rsid w:val="00A31ACA"/>
    <w:rsid w:val="00A32AF4"/>
    <w:rsid w:val="00A34720"/>
    <w:rsid w:val="00A35DF2"/>
    <w:rsid w:val="00A36368"/>
    <w:rsid w:val="00A3741B"/>
    <w:rsid w:val="00A40DC2"/>
    <w:rsid w:val="00A411BC"/>
    <w:rsid w:val="00A437AB"/>
    <w:rsid w:val="00A43E19"/>
    <w:rsid w:val="00A4605D"/>
    <w:rsid w:val="00A4621F"/>
    <w:rsid w:val="00A46F9C"/>
    <w:rsid w:val="00A46FAA"/>
    <w:rsid w:val="00A52F78"/>
    <w:rsid w:val="00A5318A"/>
    <w:rsid w:val="00A53283"/>
    <w:rsid w:val="00A561F0"/>
    <w:rsid w:val="00A64244"/>
    <w:rsid w:val="00A648E6"/>
    <w:rsid w:val="00A66370"/>
    <w:rsid w:val="00A67681"/>
    <w:rsid w:val="00A7068D"/>
    <w:rsid w:val="00A72DE4"/>
    <w:rsid w:val="00A74A76"/>
    <w:rsid w:val="00A75583"/>
    <w:rsid w:val="00A76320"/>
    <w:rsid w:val="00A77BB0"/>
    <w:rsid w:val="00A82221"/>
    <w:rsid w:val="00A83BAB"/>
    <w:rsid w:val="00A851A2"/>
    <w:rsid w:val="00A869E3"/>
    <w:rsid w:val="00A86B49"/>
    <w:rsid w:val="00A87387"/>
    <w:rsid w:val="00A91638"/>
    <w:rsid w:val="00A93B97"/>
    <w:rsid w:val="00A97128"/>
    <w:rsid w:val="00A97FFC"/>
    <w:rsid w:val="00AA043E"/>
    <w:rsid w:val="00AA05DF"/>
    <w:rsid w:val="00AA0875"/>
    <w:rsid w:val="00AA1091"/>
    <w:rsid w:val="00AA37FA"/>
    <w:rsid w:val="00AA64F6"/>
    <w:rsid w:val="00AA6DFC"/>
    <w:rsid w:val="00AB1498"/>
    <w:rsid w:val="00AB21E1"/>
    <w:rsid w:val="00AB31A3"/>
    <w:rsid w:val="00AB3AE0"/>
    <w:rsid w:val="00AB54AC"/>
    <w:rsid w:val="00AB57D1"/>
    <w:rsid w:val="00AB7E0C"/>
    <w:rsid w:val="00AC14A7"/>
    <w:rsid w:val="00AC46FD"/>
    <w:rsid w:val="00AD25AA"/>
    <w:rsid w:val="00AD280B"/>
    <w:rsid w:val="00AD2A58"/>
    <w:rsid w:val="00AD3C8E"/>
    <w:rsid w:val="00AD6D79"/>
    <w:rsid w:val="00AE0198"/>
    <w:rsid w:val="00AE0F37"/>
    <w:rsid w:val="00AE1C99"/>
    <w:rsid w:val="00AE6157"/>
    <w:rsid w:val="00AE78B8"/>
    <w:rsid w:val="00AF3379"/>
    <w:rsid w:val="00AF619B"/>
    <w:rsid w:val="00AF700E"/>
    <w:rsid w:val="00B00F3E"/>
    <w:rsid w:val="00B01D6E"/>
    <w:rsid w:val="00B03168"/>
    <w:rsid w:val="00B0441A"/>
    <w:rsid w:val="00B078A8"/>
    <w:rsid w:val="00B10140"/>
    <w:rsid w:val="00B116E8"/>
    <w:rsid w:val="00B2175C"/>
    <w:rsid w:val="00B22930"/>
    <w:rsid w:val="00B2338F"/>
    <w:rsid w:val="00B255C8"/>
    <w:rsid w:val="00B27BAD"/>
    <w:rsid w:val="00B306DC"/>
    <w:rsid w:val="00B31BE1"/>
    <w:rsid w:val="00B32ADE"/>
    <w:rsid w:val="00B34325"/>
    <w:rsid w:val="00B36543"/>
    <w:rsid w:val="00B40793"/>
    <w:rsid w:val="00B41BEC"/>
    <w:rsid w:val="00B43B03"/>
    <w:rsid w:val="00B43DC2"/>
    <w:rsid w:val="00B444DD"/>
    <w:rsid w:val="00B46AD9"/>
    <w:rsid w:val="00B476AE"/>
    <w:rsid w:val="00B50B1E"/>
    <w:rsid w:val="00B5768B"/>
    <w:rsid w:val="00B613DB"/>
    <w:rsid w:val="00B62783"/>
    <w:rsid w:val="00B64CE6"/>
    <w:rsid w:val="00B65B70"/>
    <w:rsid w:val="00B6629F"/>
    <w:rsid w:val="00B66AAB"/>
    <w:rsid w:val="00B677ED"/>
    <w:rsid w:val="00B67C23"/>
    <w:rsid w:val="00B70F0B"/>
    <w:rsid w:val="00B73CDA"/>
    <w:rsid w:val="00B73CF6"/>
    <w:rsid w:val="00B73E77"/>
    <w:rsid w:val="00B7449F"/>
    <w:rsid w:val="00B77733"/>
    <w:rsid w:val="00B803A7"/>
    <w:rsid w:val="00B80E03"/>
    <w:rsid w:val="00B81160"/>
    <w:rsid w:val="00B81320"/>
    <w:rsid w:val="00B818A3"/>
    <w:rsid w:val="00B919FF"/>
    <w:rsid w:val="00B977F5"/>
    <w:rsid w:val="00B977FA"/>
    <w:rsid w:val="00BA07E3"/>
    <w:rsid w:val="00BA2F05"/>
    <w:rsid w:val="00BA318D"/>
    <w:rsid w:val="00BA344E"/>
    <w:rsid w:val="00BA5EAF"/>
    <w:rsid w:val="00BA78D7"/>
    <w:rsid w:val="00BB0742"/>
    <w:rsid w:val="00BB12A0"/>
    <w:rsid w:val="00BB5628"/>
    <w:rsid w:val="00BC0EF3"/>
    <w:rsid w:val="00BC1FB1"/>
    <w:rsid w:val="00BC6369"/>
    <w:rsid w:val="00BC646E"/>
    <w:rsid w:val="00BC6E34"/>
    <w:rsid w:val="00BC6EB4"/>
    <w:rsid w:val="00BD1819"/>
    <w:rsid w:val="00BD2574"/>
    <w:rsid w:val="00BD5BB5"/>
    <w:rsid w:val="00BE3297"/>
    <w:rsid w:val="00BE34B4"/>
    <w:rsid w:val="00BE42CC"/>
    <w:rsid w:val="00BE5092"/>
    <w:rsid w:val="00BE50B3"/>
    <w:rsid w:val="00BE6AD1"/>
    <w:rsid w:val="00BE7E20"/>
    <w:rsid w:val="00BF0A90"/>
    <w:rsid w:val="00BF0CE2"/>
    <w:rsid w:val="00BF0F1A"/>
    <w:rsid w:val="00BF624E"/>
    <w:rsid w:val="00BF6960"/>
    <w:rsid w:val="00BF738C"/>
    <w:rsid w:val="00C001F4"/>
    <w:rsid w:val="00C01A3C"/>
    <w:rsid w:val="00C0279A"/>
    <w:rsid w:val="00C03BC6"/>
    <w:rsid w:val="00C05052"/>
    <w:rsid w:val="00C06676"/>
    <w:rsid w:val="00C10AE5"/>
    <w:rsid w:val="00C10BE9"/>
    <w:rsid w:val="00C12AC8"/>
    <w:rsid w:val="00C15498"/>
    <w:rsid w:val="00C1549C"/>
    <w:rsid w:val="00C1695F"/>
    <w:rsid w:val="00C22775"/>
    <w:rsid w:val="00C32C75"/>
    <w:rsid w:val="00C33C9C"/>
    <w:rsid w:val="00C33E17"/>
    <w:rsid w:val="00C36D08"/>
    <w:rsid w:val="00C4225D"/>
    <w:rsid w:val="00C43524"/>
    <w:rsid w:val="00C5259B"/>
    <w:rsid w:val="00C564AD"/>
    <w:rsid w:val="00C5650B"/>
    <w:rsid w:val="00C579CB"/>
    <w:rsid w:val="00C57C0A"/>
    <w:rsid w:val="00C622EA"/>
    <w:rsid w:val="00C62A0F"/>
    <w:rsid w:val="00C6440B"/>
    <w:rsid w:val="00C64955"/>
    <w:rsid w:val="00C64D99"/>
    <w:rsid w:val="00C65B32"/>
    <w:rsid w:val="00C67581"/>
    <w:rsid w:val="00C70BF5"/>
    <w:rsid w:val="00C74DF6"/>
    <w:rsid w:val="00C82CB9"/>
    <w:rsid w:val="00C8318C"/>
    <w:rsid w:val="00C835AE"/>
    <w:rsid w:val="00C85E96"/>
    <w:rsid w:val="00C8699B"/>
    <w:rsid w:val="00C94FD2"/>
    <w:rsid w:val="00C951C5"/>
    <w:rsid w:val="00C95EA0"/>
    <w:rsid w:val="00C97302"/>
    <w:rsid w:val="00C977BC"/>
    <w:rsid w:val="00C97AF5"/>
    <w:rsid w:val="00CA1B55"/>
    <w:rsid w:val="00CA1CD4"/>
    <w:rsid w:val="00CA5ABD"/>
    <w:rsid w:val="00CA6124"/>
    <w:rsid w:val="00CB0E94"/>
    <w:rsid w:val="00CB5733"/>
    <w:rsid w:val="00CB66CE"/>
    <w:rsid w:val="00CC0E80"/>
    <w:rsid w:val="00CC1A4F"/>
    <w:rsid w:val="00CC402A"/>
    <w:rsid w:val="00CD25D2"/>
    <w:rsid w:val="00CD2BDA"/>
    <w:rsid w:val="00CD5263"/>
    <w:rsid w:val="00CD5321"/>
    <w:rsid w:val="00CD5710"/>
    <w:rsid w:val="00CD6411"/>
    <w:rsid w:val="00CE69F3"/>
    <w:rsid w:val="00CE7681"/>
    <w:rsid w:val="00CF062A"/>
    <w:rsid w:val="00CF1DFD"/>
    <w:rsid w:val="00CF2301"/>
    <w:rsid w:val="00CF388D"/>
    <w:rsid w:val="00CF5E42"/>
    <w:rsid w:val="00D0156D"/>
    <w:rsid w:val="00D03531"/>
    <w:rsid w:val="00D03EF9"/>
    <w:rsid w:val="00D04C78"/>
    <w:rsid w:val="00D04DC2"/>
    <w:rsid w:val="00D04EE8"/>
    <w:rsid w:val="00D0575E"/>
    <w:rsid w:val="00D127C3"/>
    <w:rsid w:val="00D13220"/>
    <w:rsid w:val="00D16855"/>
    <w:rsid w:val="00D16FA1"/>
    <w:rsid w:val="00D20947"/>
    <w:rsid w:val="00D245EB"/>
    <w:rsid w:val="00D24E40"/>
    <w:rsid w:val="00D27901"/>
    <w:rsid w:val="00D314C6"/>
    <w:rsid w:val="00D317C3"/>
    <w:rsid w:val="00D33753"/>
    <w:rsid w:val="00D343EE"/>
    <w:rsid w:val="00D34BAB"/>
    <w:rsid w:val="00D369A1"/>
    <w:rsid w:val="00D40726"/>
    <w:rsid w:val="00D4213D"/>
    <w:rsid w:val="00D429C5"/>
    <w:rsid w:val="00D44423"/>
    <w:rsid w:val="00D45A4E"/>
    <w:rsid w:val="00D46A95"/>
    <w:rsid w:val="00D47494"/>
    <w:rsid w:val="00D47B64"/>
    <w:rsid w:val="00D53940"/>
    <w:rsid w:val="00D542A5"/>
    <w:rsid w:val="00D64039"/>
    <w:rsid w:val="00D6420F"/>
    <w:rsid w:val="00D66A21"/>
    <w:rsid w:val="00D71D41"/>
    <w:rsid w:val="00D74208"/>
    <w:rsid w:val="00D74FB2"/>
    <w:rsid w:val="00D74FCE"/>
    <w:rsid w:val="00D81546"/>
    <w:rsid w:val="00D8217D"/>
    <w:rsid w:val="00D829C6"/>
    <w:rsid w:val="00D87B14"/>
    <w:rsid w:val="00D936AA"/>
    <w:rsid w:val="00D936E1"/>
    <w:rsid w:val="00D97170"/>
    <w:rsid w:val="00DA0738"/>
    <w:rsid w:val="00DA33E7"/>
    <w:rsid w:val="00DA5E72"/>
    <w:rsid w:val="00DA7DC7"/>
    <w:rsid w:val="00DB0193"/>
    <w:rsid w:val="00DB0BE3"/>
    <w:rsid w:val="00DB1AE2"/>
    <w:rsid w:val="00DB1F15"/>
    <w:rsid w:val="00DB4BA8"/>
    <w:rsid w:val="00DB69B0"/>
    <w:rsid w:val="00DB6E04"/>
    <w:rsid w:val="00DC2F36"/>
    <w:rsid w:val="00DC424E"/>
    <w:rsid w:val="00DC53BD"/>
    <w:rsid w:val="00DC5FE1"/>
    <w:rsid w:val="00DC7E26"/>
    <w:rsid w:val="00DD09A7"/>
    <w:rsid w:val="00DD202D"/>
    <w:rsid w:val="00DD3584"/>
    <w:rsid w:val="00DD4E14"/>
    <w:rsid w:val="00DD5DE5"/>
    <w:rsid w:val="00DD6146"/>
    <w:rsid w:val="00DD6817"/>
    <w:rsid w:val="00DD69C6"/>
    <w:rsid w:val="00DD789B"/>
    <w:rsid w:val="00DE0ACB"/>
    <w:rsid w:val="00DE40C4"/>
    <w:rsid w:val="00DE7014"/>
    <w:rsid w:val="00DF26DC"/>
    <w:rsid w:val="00DF643F"/>
    <w:rsid w:val="00DF757F"/>
    <w:rsid w:val="00DF7D7A"/>
    <w:rsid w:val="00E0005E"/>
    <w:rsid w:val="00E01994"/>
    <w:rsid w:val="00E01C5C"/>
    <w:rsid w:val="00E05535"/>
    <w:rsid w:val="00E06683"/>
    <w:rsid w:val="00E10F80"/>
    <w:rsid w:val="00E11151"/>
    <w:rsid w:val="00E12160"/>
    <w:rsid w:val="00E13089"/>
    <w:rsid w:val="00E15902"/>
    <w:rsid w:val="00E1702E"/>
    <w:rsid w:val="00E17C18"/>
    <w:rsid w:val="00E21D7C"/>
    <w:rsid w:val="00E23C6A"/>
    <w:rsid w:val="00E26014"/>
    <w:rsid w:val="00E26F71"/>
    <w:rsid w:val="00E30C2A"/>
    <w:rsid w:val="00E31E15"/>
    <w:rsid w:val="00E32AAC"/>
    <w:rsid w:val="00E33CDD"/>
    <w:rsid w:val="00E34375"/>
    <w:rsid w:val="00E34420"/>
    <w:rsid w:val="00E34422"/>
    <w:rsid w:val="00E3521B"/>
    <w:rsid w:val="00E358D7"/>
    <w:rsid w:val="00E37618"/>
    <w:rsid w:val="00E43C6A"/>
    <w:rsid w:val="00E450F9"/>
    <w:rsid w:val="00E46968"/>
    <w:rsid w:val="00E47965"/>
    <w:rsid w:val="00E47C3A"/>
    <w:rsid w:val="00E50405"/>
    <w:rsid w:val="00E50565"/>
    <w:rsid w:val="00E54E1E"/>
    <w:rsid w:val="00E567A7"/>
    <w:rsid w:val="00E56C33"/>
    <w:rsid w:val="00E5744C"/>
    <w:rsid w:val="00E61D28"/>
    <w:rsid w:val="00E64D94"/>
    <w:rsid w:val="00E67F84"/>
    <w:rsid w:val="00E709F6"/>
    <w:rsid w:val="00E712B8"/>
    <w:rsid w:val="00E7254B"/>
    <w:rsid w:val="00E72DE8"/>
    <w:rsid w:val="00E72F53"/>
    <w:rsid w:val="00E73D9D"/>
    <w:rsid w:val="00E80044"/>
    <w:rsid w:val="00E80229"/>
    <w:rsid w:val="00E80CD6"/>
    <w:rsid w:val="00E8305A"/>
    <w:rsid w:val="00E85925"/>
    <w:rsid w:val="00E872EB"/>
    <w:rsid w:val="00E87BA2"/>
    <w:rsid w:val="00E9191E"/>
    <w:rsid w:val="00E92EC2"/>
    <w:rsid w:val="00E93207"/>
    <w:rsid w:val="00E953C0"/>
    <w:rsid w:val="00E96BCB"/>
    <w:rsid w:val="00E96F62"/>
    <w:rsid w:val="00E97FFE"/>
    <w:rsid w:val="00EA0015"/>
    <w:rsid w:val="00EB09E0"/>
    <w:rsid w:val="00EB6E0F"/>
    <w:rsid w:val="00EC3948"/>
    <w:rsid w:val="00EC7B9D"/>
    <w:rsid w:val="00ED34F5"/>
    <w:rsid w:val="00ED3705"/>
    <w:rsid w:val="00ED69E0"/>
    <w:rsid w:val="00EE1CB0"/>
    <w:rsid w:val="00EE72D3"/>
    <w:rsid w:val="00EF2255"/>
    <w:rsid w:val="00EF2257"/>
    <w:rsid w:val="00EF2FC0"/>
    <w:rsid w:val="00EF587F"/>
    <w:rsid w:val="00F04651"/>
    <w:rsid w:val="00F05F6B"/>
    <w:rsid w:val="00F07FB3"/>
    <w:rsid w:val="00F14952"/>
    <w:rsid w:val="00F14D84"/>
    <w:rsid w:val="00F15E95"/>
    <w:rsid w:val="00F25258"/>
    <w:rsid w:val="00F2673B"/>
    <w:rsid w:val="00F26BC6"/>
    <w:rsid w:val="00F30F6C"/>
    <w:rsid w:val="00F311F7"/>
    <w:rsid w:val="00F32D19"/>
    <w:rsid w:val="00F33F03"/>
    <w:rsid w:val="00F34B91"/>
    <w:rsid w:val="00F36873"/>
    <w:rsid w:val="00F408EF"/>
    <w:rsid w:val="00F44283"/>
    <w:rsid w:val="00F44AD2"/>
    <w:rsid w:val="00F45D5D"/>
    <w:rsid w:val="00F470DF"/>
    <w:rsid w:val="00F51164"/>
    <w:rsid w:val="00F5313E"/>
    <w:rsid w:val="00F53832"/>
    <w:rsid w:val="00F56B88"/>
    <w:rsid w:val="00F6081C"/>
    <w:rsid w:val="00F60A3D"/>
    <w:rsid w:val="00F617C4"/>
    <w:rsid w:val="00F61F9C"/>
    <w:rsid w:val="00F63C6D"/>
    <w:rsid w:val="00F71034"/>
    <w:rsid w:val="00F72E3A"/>
    <w:rsid w:val="00F75208"/>
    <w:rsid w:val="00F82ECC"/>
    <w:rsid w:val="00F8345F"/>
    <w:rsid w:val="00F83895"/>
    <w:rsid w:val="00F914D3"/>
    <w:rsid w:val="00F91BCA"/>
    <w:rsid w:val="00F928C7"/>
    <w:rsid w:val="00F92F29"/>
    <w:rsid w:val="00F9429F"/>
    <w:rsid w:val="00F963C6"/>
    <w:rsid w:val="00F97046"/>
    <w:rsid w:val="00F97586"/>
    <w:rsid w:val="00FA149F"/>
    <w:rsid w:val="00FA3207"/>
    <w:rsid w:val="00FA66BF"/>
    <w:rsid w:val="00FA71EA"/>
    <w:rsid w:val="00FB0A67"/>
    <w:rsid w:val="00FB6769"/>
    <w:rsid w:val="00FB7CD8"/>
    <w:rsid w:val="00FC00B6"/>
    <w:rsid w:val="00FC18E4"/>
    <w:rsid w:val="00FC1DC3"/>
    <w:rsid w:val="00FC3AC6"/>
    <w:rsid w:val="00FC57FB"/>
    <w:rsid w:val="00FC759C"/>
    <w:rsid w:val="00FD3A46"/>
    <w:rsid w:val="00FD413D"/>
    <w:rsid w:val="00FD4EE0"/>
    <w:rsid w:val="00FD5464"/>
    <w:rsid w:val="00FD667D"/>
    <w:rsid w:val="00FE0471"/>
    <w:rsid w:val="00FE2788"/>
    <w:rsid w:val="00FF0A01"/>
    <w:rsid w:val="00FF4A55"/>
    <w:rsid w:val="00FF7158"/>
    <w:rsid w:val="00FF7D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uiPriority w:val="99"/>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aliases w:val="Marcin_tabelki"/>
    <w:link w:val="BezodstpwZnak"/>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customStyle="1" w:styleId="Nierozpoznanawzmianka1">
    <w:name w:val="Nierozpoznana wzmianka1"/>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rPr>
  </w:style>
  <w:style w:type="paragraph" w:customStyle="1" w:styleId="Standard">
    <w:name w:val="Standard"/>
    <w:link w:val="StandardZnak"/>
    <w:qFormat/>
    <w:rsid w:val="00C32C75"/>
    <w:pPr>
      <w:widowControl w:val="0"/>
      <w:suppressAutoHyphens/>
      <w:textAlignment w:val="baseline"/>
    </w:pPr>
    <w:rPr>
      <w:rFonts w:ascii="Liberation Serif" w:eastAsia="SimSun" w:hAnsi="Liberation Serif" w:cs="Lucida Sans"/>
      <w:kern w:val="2"/>
      <w:sz w:val="24"/>
      <w:szCs w:val="24"/>
      <w:lang w:eastAsia="zh-CN" w:bidi="hi-IN"/>
    </w:rPr>
  </w:style>
  <w:style w:type="numbering" w:customStyle="1" w:styleId="WW8Num10">
    <w:name w:val="WW8Num10"/>
    <w:rsid w:val="00217C5B"/>
    <w:pPr>
      <w:numPr>
        <w:numId w:val="7"/>
      </w:numPr>
    </w:pPr>
  </w:style>
  <w:style w:type="paragraph" w:customStyle="1" w:styleId="Tekstpodstawowy22">
    <w:name w:val="Tekst podstawowy 22"/>
    <w:basedOn w:val="Normalny"/>
    <w:rsid w:val="00217C5B"/>
    <w:pPr>
      <w:spacing w:after="0" w:line="240" w:lineRule="auto"/>
    </w:pPr>
    <w:rPr>
      <w:rFonts w:ascii="Times New Roman" w:eastAsia="Times New Roman" w:hAnsi="Times New Roman" w:cs="Times New Roman"/>
      <w:szCs w:val="20"/>
      <w:lang w:eastAsia="pl-PL"/>
    </w:rPr>
  </w:style>
  <w:style w:type="paragraph" w:customStyle="1" w:styleId="NoIndentEIB">
    <w:name w:val="No Indent E.I.B."/>
    <w:basedOn w:val="Normalny"/>
    <w:qFormat/>
    <w:rsid w:val="00217C5B"/>
    <w:pPr>
      <w:keepLines/>
      <w:spacing w:after="120" w:line="240" w:lineRule="auto"/>
      <w:jc w:val="both"/>
    </w:pPr>
    <w:rPr>
      <w:rFonts w:ascii="Arial" w:eastAsia="Times New Roman" w:hAnsi="Arial" w:cs="Times New Roman"/>
      <w:color w:val="000000"/>
      <w:sz w:val="20"/>
      <w:szCs w:val="20"/>
      <w:lang w:val="en-GB"/>
    </w:rPr>
  </w:style>
  <w:style w:type="paragraph" w:customStyle="1" w:styleId="Teksttreci1">
    <w:name w:val="Tekst treści1"/>
    <w:basedOn w:val="Standard"/>
    <w:qFormat/>
    <w:rsid w:val="00804BE8"/>
    <w:pPr>
      <w:spacing w:before="240" w:after="1980" w:line="240" w:lineRule="atLeast"/>
      <w:ind w:hanging="600"/>
    </w:pPr>
    <w:rPr>
      <w:sz w:val="21"/>
      <w:szCs w:val="21"/>
    </w:rPr>
  </w:style>
  <w:style w:type="paragraph" w:customStyle="1" w:styleId="Tytu">
    <w:name w:val="Tytu?"/>
    <w:basedOn w:val="Normalny"/>
    <w:rsid w:val="00F71034"/>
    <w:pPr>
      <w:spacing w:after="0" w:line="240" w:lineRule="auto"/>
      <w:jc w:val="center"/>
    </w:pPr>
    <w:rPr>
      <w:rFonts w:ascii="Times New Roman" w:eastAsia="Times New Roman" w:hAnsi="Times New Roman" w:cs="Times New Roman"/>
      <w:b/>
      <w:sz w:val="28"/>
      <w:szCs w:val="20"/>
      <w:lang w:eastAsia="pl-PL"/>
    </w:rPr>
  </w:style>
  <w:style w:type="character" w:customStyle="1" w:styleId="StandardZnak">
    <w:name w:val="Standard Znak"/>
    <w:basedOn w:val="Domylnaczcionkaakapitu"/>
    <w:link w:val="Standard"/>
    <w:rsid w:val="007C5460"/>
    <w:rPr>
      <w:rFonts w:ascii="Liberation Serif" w:eastAsia="SimSun" w:hAnsi="Liberation Serif" w:cs="Lucida Sans"/>
      <w:kern w:val="2"/>
      <w:sz w:val="24"/>
      <w:szCs w:val="24"/>
      <w:lang w:eastAsia="zh-CN" w:bidi="hi-IN"/>
    </w:rPr>
  </w:style>
  <w:style w:type="character" w:customStyle="1" w:styleId="BezodstpwZnak">
    <w:name w:val="Bez odstępów Znak"/>
    <w:aliases w:val="Marcin_tabelki Znak"/>
    <w:basedOn w:val="Domylnaczcionkaakapitu"/>
    <w:link w:val="Bezodstpw"/>
    <w:uiPriority w:val="1"/>
    <w:locked/>
    <w:rsid w:val="00D64039"/>
    <w:rPr>
      <w:rFonts w:ascii="Times New Roman" w:eastAsia="Times New Roman" w:hAnsi="Times New Roman" w:cs="Times New Roman"/>
      <w:sz w:val="20"/>
      <w:szCs w:val="20"/>
      <w:lang w:val="en-GB" w:eastAsia="pl-PL"/>
    </w:rPr>
  </w:style>
  <w:style w:type="paragraph" w:styleId="Plandokumentu">
    <w:name w:val="Document Map"/>
    <w:basedOn w:val="Normalny"/>
    <w:link w:val="PlandokumentuZnak"/>
    <w:uiPriority w:val="99"/>
    <w:semiHidden/>
    <w:unhideWhenUsed/>
    <w:rsid w:val="003100FA"/>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3100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3132095">
      <w:bodyDiv w:val="1"/>
      <w:marLeft w:val="0"/>
      <w:marRight w:val="0"/>
      <w:marTop w:val="0"/>
      <w:marBottom w:val="0"/>
      <w:divBdr>
        <w:top w:val="none" w:sz="0" w:space="0" w:color="auto"/>
        <w:left w:val="none" w:sz="0" w:space="0" w:color="auto"/>
        <w:bottom w:val="none" w:sz="0" w:space="0" w:color="auto"/>
        <w:right w:val="none" w:sz="0" w:space="0" w:color="auto"/>
      </w:divBdr>
    </w:div>
    <w:div w:id="1931162373">
      <w:bodyDiv w:val="1"/>
      <w:marLeft w:val="0"/>
      <w:marRight w:val="0"/>
      <w:marTop w:val="0"/>
      <w:marBottom w:val="0"/>
      <w:divBdr>
        <w:top w:val="none" w:sz="0" w:space="0" w:color="auto"/>
        <w:left w:val="none" w:sz="0" w:space="0" w:color="auto"/>
        <w:bottom w:val="none" w:sz="0" w:space="0" w:color="auto"/>
        <w:right w:val="none" w:sz="0" w:space="0" w:color="auto"/>
      </w:divBdr>
    </w:div>
    <w:div w:id="214010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E9771B-E55F-42BD-9222-15E72F82C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23</Pages>
  <Words>5902</Words>
  <Characters>35415</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JAG</cp:lastModifiedBy>
  <cp:revision>18</cp:revision>
  <cp:lastPrinted>2025-03-21T06:36:00Z</cp:lastPrinted>
  <dcterms:created xsi:type="dcterms:W3CDTF">2025-05-22T06:06:00Z</dcterms:created>
  <dcterms:modified xsi:type="dcterms:W3CDTF">2025-11-19T21:03:00Z</dcterms:modified>
</cp:coreProperties>
</file>